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jc w:val="center"/>
        <w:tblInd w:w="-560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05A23" w:rsidRPr="00105A23" w:rsidTr="00105A23">
        <w:trPr>
          <w:trHeight w:val="14929"/>
          <w:jc w:val="center"/>
        </w:trPr>
        <w:tc>
          <w:tcPr>
            <w:tcW w:w="10065" w:type="dxa"/>
          </w:tcPr>
          <w:p w:rsidR="00105A23" w:rsidRPr="00105A23" w:rsidRDefault="00105A23" w:rsidP="00105A23">
            <w:pPr>
              <w:jc w:val="center"/>
              <w:rPr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sz w:val="28"/>
                <w:szCs w:val="28"/>
              </w:rPr>
            </w:pPr>
            <w:r w:rsidRPr="00105A23">
              <w:rPr>
                <w:sz w:val="28"/>
                <w:szCs w:val="28"/>
              </w:rPr>
              <w:t>МБОУ  «</w:t>
            </w:r>
            <w:proofErr w:type="spellStart"/>
            <w:r w:rsidRPr="00105A23">
              <w:rPr>
                <w:sz w:val="28"/>
                <w:szCs w:val="28"/>
              </w:rPr>
              <w:t>Рыбновская</w:t>
            </w:r>
            <w:proofErr w:type="spellEnd"/>
            <w:r w:rsidRPr="00105A23">
              <w:rPr>
                <w:sz w:val="28"/>
                <w:szCs w:val="28"/>
              </w:rPr>
              <w:t xml:space="preserve"> СШ№4»</w:t>
            </w:r>
          </w:p>
          <w:p w:rsidR="00105A23" w:rsidRPr="00105A23" w:rsidRDefault="00105A23" w:rsidP="00105A23">
            <w:pPr>
              <w:rPr>
                <w:sz w:val="28"/>
                <w:szCs w:val="28"/>
              </w:rPr>
            </w:pPr>
          </w:p>
          <w:p w:rsidR="00105A23" w:rsidRPr="00105A23" w:rsidRDefault="00105A23" w:rsidP="00105A23">
            <w:pP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Ind w:w="171" w:type="dxa"/>
              <w:tblLook w:val="0000" w:firstRow="0" w:lastRow="0" w:firstColumn="0" w:lastColumn="0" w:noHBand="0" w:noVBand="0"/>
            </w:tblPr>
            <w:tblGrid>
              <w:gridCol w:w="2996"/>
              <w:gridCol w:w="3250"/>
              <w:gridCol w:w="3230"/>
            </w:tblGrid>
            <w:tr w:rsidR="00105A23" w:rsidRPr="00105A23" w:rsidTr="00105A23">
              <w:trPr>
                <w:trHeight w:val="2318"/>
              </w:trPr>
              <w:tc>
                <w:tcPr>
                  <w:tcW w:w="2996" w:type="dxa"/>
                </w:tcPr>
                <w:p w:rsidR="00105A23" w:rsidRPr="00105A23" w:rsidRDefault="00105A23" w:rsidP="00105A23">
                  <w:pPr>
                    <w:spacing w:after="240"/>
                    <w:ind w:left="-3" w:right="-78"/>
                    <w:rPr>
                      <w:sz w:val="28"/>
                      <w:szCs w:val="28"/>
                    </w:rPr>
                  </w:pPr>
                  <w:r w:rsidRPr="00105A23">
                    <w:rPr>
                      <w:sz w:val="28"/>
                      <w:szCs w:val="28"/>
                    </w:rPr>
                    <w:t>Рекомендовано к использованию решением педсовета</w:t>
                  </w:r>
                </w:p>
                <w:p w:rsidR="00105A23" w:rsidRPr="00105A23" w:rsidRDefault="00105A23" w:rsidP="00105A23">
                  <w:pPr>
                    <w:rPr>
                      <w:sz w:val="28"/>
                      <w:szCs w:val="28"/>
                    </w:rPr>
                  </w:pPr>
                  <w:r w:rsidRPr="00105A23">
                    <w:rPr>
                      <w:sz w:val="28"/>
                      <w:szCs w:val="28"/>
                    </w:rPr>
                    <w:t xml:space="preserve">Протокол №   </w:t>
                  </w:r>
                </w:p>
                <w:p w:rsidR="00105A23" w:rsidRPr="00105A23" w:rsidRDefault="00105A23" w:rsidP="00105A23">
                  <w:pPr>
                    <w:suppressAutoHyphens/>
                    <w:rPr>
                      <w:b/>
                      <w:sz w:val="28"/>
                      <w:szCs w:val="28"/>
                      <w:lang w:eastAsia="ar-SA"/>
                    </w:rPr>
                  </w:pPr>
                  <w:r w:rsidRPr="00105A23">
                    <w:rPr>
                      <w:sz w:val="28"/>
                      <w:szCs w:val="28"/>
                    </w:rPr>
                    <w:t xml:space="preserve">от «   »            20    г.      </w:t>
                  </w:r>
                </w:p>
              </w:tc>
              <w:tc>
                <w:tcPr>
                  <w:tcW w:w="3250" w:type="dxa"/>
                </w:tcPr>
                <w:p w:rsidR="00105A23" w:rsidRPr="00105A23" w:rsidRDefault="00105A23" w:rsidP="00105A23">
                  <w:pPr>
                    <w:suppressAutoHyphens/>
                    <w:spacing w:after="240"/>
                    <w:ind w:right="-108"/>
                    <w:rPr>
                      <w:sz w:val="28"/>
                      <w:szCs w:val="28"/>
                      <w:lang w:eastAsia="ar-SA"/>
                    </w:rPr>
                  </w:pPr>
                  <w:r w:rsidRPr="00105A23">
                    <w:rPr>
                      <w:sz w:val="28"/>
                      <w:szCs w:val="28"/>
                      <w:lang w:eastAsia="ar-SA"/>
                    </w:rPr>
                    <w:t xml:space="preserve">    Согласовано</w:t>
                  </w:r>
                </w:p>
                <w:p w:rsidR="00105A23" w:rsidRPr="00105A23" w:rsidRDefault="00105A23" w:rsidP="00105A23">
                  <w:pPr>
                    <w:suppressAutoHyphens/>
                    <w:spacing w:after="240"/>
                    <w:ind w:right="-108"/>
                    <w:rPr>
                      <w:sz w:val="28"/>
                      <w:szCs w:val="28"/>
                      <w:lang w:eastAsia="ar-SA"/>
                    </w:rPr>
                  </w:pPr>
                  <w:r w:rsidRPr="00105A23">
                    <w:rPr>
                      <w:sz w:val="28"/>
                      <w:szCs w:val="28"/>
                      <w:lang w:eastAsia="ar-SA"/>
                    </w:rPr>
                    <w:t>Зам. директора по УВР</w:t>
                  </w:r>
                </w:p>
                <w:p w:rsidR="00105A23" w:rsidRPr="00105A23" w:rsidRDefault="00105A23" w:rsidP="00105A23">
                  <w:pPr>
                    <w:suppressAutoHyphens/>
                    <w:spacing w:after="240"/>
                    <w:ind w:right="-108"/>
                    <w:rPr>
                      <w:b/>
                      <w:sz w:val="28"/>
                      <w:szCs w:val="28"/>
                      <w:lang w:eastAsia="ar-SA"/>
                    </w:rPr>
                  </w:pPr>
                  <w:r w:rsidRPr="00105A23">
                    <w:rPr>
                      <w:sz w:val="28"/>
                      <w:szCs w:val="28"/>
                      <w:lang w:eastAsia="ar-SA"/>
                    </w:rPr>
                    <w:t>___________</w:t>
                  </w:r>
                  <w:proofErr w:type="spellStart"/>
                  <w:r w:rsidRPr="00105A23">
                    <w:rPr>
                      <w:sz w:val="28"/>
                      <w:szCs w:val="28"/>
                      <w:lang w:eastAsia="ar-SA"/>
                    </w:rPr>
                    <w:t>Пажина</w:t>
                  </w:r>
                  <w:proofErr w:type="spellEnd"/>
                  <w:r w:rsidRPr="00105A23">
                    <w:rPr>
                      <w:sz w:val="28"/>
                      <w:szCs w:val="28"/>
                      <w:lang w:eastAsia="ar-SA"/>
                    </w:rPr>
                    <w:t xml:space="preserve"> Л.Е.</w:t>
                  </w:r>
                </w:p>
              </w:tc>
              <w:tc>
                <w:tcPr>
                  <w:tcW w:w="3230" w:type="dxa"/>
                </w:tcPr>
                <w:p w:rsidR="00105A23" w:rsidRPr="00105A23" w:rsidRDefault="00105A23" w:rsidP="00105A23">
                  <w:pPr>
                    <w:jc w:val="both"/>
                    <w:rPr>
                      <w:sz w:val="28"/>
                      <w:szCs w:val="28"/>
                      <w:lang w:eastAsia="ar-SA"/>
                    </w:rPr>
                  </w:pPr>
                  <w:r w:rsidRPr="00105A23">
                    <w:rPr>
                      <w:b/>
                      <w:sz w:val="28"/>
                      <w:szCs w:val="28"/>
                    </w:rPr>
                    <w:t>«УТВЕРЖДАЮ»</w:t>
                  </w:r>
                </w:p>
                <w:p w:rsidR="00105A23" w:rsidRPr="00105A23" w:rsidRDefault="00105A23" w:rsidP="00105A23">
                  <w:pPr>
                    <w:spacing w:after="240"/>
                    <w:jc w:val="both"/>
                    <w:rPr>
                      <w:sz w:val="28"/>
                      <w:szCs w:val="28"/>
                    </w:rPr>
                  </w:pPr>
                  <w:r w:rsidRPr="00105A23">
                    <w:rPr>
                      <w:sz w:val="28"/>
                      <w:szCs w:val="28"/>
                    </w:rPr>
                    <w:t>Директор школы</w:t>
                  </w:r>
                </w:p>
                <w:p w:rsidR="00105A23" w:rsidRPr="00105A23" w:rsidRDefault="00105A23" w:rsidP="00105A23">
                  <w:pPr>
                    <w:spacing w:after="240"/>
                    <w:ind w:left="-3" w:right="-78"/>
                    <w:jc w:val="both"/>
                    <w:rPr>
                      <w:sz w:val="28"/>
                      <w:szCs w:val="28"/>
                    </w:rPr>
                  </w:pPr>
                  <w:r w:rsidRPr="00105A23">
                    <w:rPr>
                      <w:sz w:val="28"/>
                      <w:szCs w:val="28"/>
                    </w:rPr>
                    <w:t>________Каплин Н.В.</w:t>
                  </w:r>
                </w:p>
                <w:p w:rsidR="00105A23" w:rsidRPr="00105A23" w:rsidRDefault="00105A23" w:rsidP="00105A23">
                  <w:pPr>
                    <w:spacing w:after="240"/>
                    <w:ind w:left="-3" w:right="-78"/>
                    <w:jc w:val="both"/>
                    <w:rPr>
                      <w:sz w:val="28"/>
                      <w:szCs w:val="28"/>
                    </w:rPr>
                  </w:pPr>
                  <w:r w:rsidRPr="00105A23">
                    <w:rPr>
                      <w:sz w:val="28"/>
                      <w:szCs w:val="28"/>
                    </w:rPr>
                    <w:t xml:space="preserve">Приказ № </w:t>
                  </w:r>
                </w:p>
                <w:p w:rsidR="00105A23" w:rsidRPr="00105A23" w:rsidRDefault="00105A23" w:rsidP="00105A23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105A23">
                    <w:rPr>
                      <w:sz w:val="28"/>
                      <w:szCs w:val="28"/>
                    </w:rPr>
                    <w:t xml:space="preserve">от «     » </w:t>
                  </w:r>
                  <w:r w:rsidR="007778EB">
                    <w:rPr>
                      <w:sz w:val="28"/>
                      <w:szCs w:val="28"/>
                      <w:lang w:val="en-US"/>
                    </w:rPr>
                    <w:t xml:space="preserve">     </w:t>
                  </w:r>
                  <w:r w:rsidRPr="00105A23">
                    <w:rPr>
                      <w:sz w:val="28"/>
                      <w:szCs w:val="28"/>
                    </w:rPr>
                    <w:t xml:space="preserve"> 20    г.</w:t>
                  </w:r>
                </w:p>
                <w:p w:rsidR="00105A23" w:rsidRPr="00105A23" w:rsidRDefault="00105A23" w:rsidP="00105A23">
                  <w:pPr>
                    <w:suppressAutoHyphens/>
                    <w:jc w:val="center"/>
                    <w:rPr>
                      <w:b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:rsidR="00105A23" w:rsidRPr="00105A23" w:rsidRDefault="00105A23" w:rsidP="00105A23">
            <w:pPr>
              <w:rPr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  <w:r w:rsidRPr="00105A23">
              <w:rPr>
                <w:b/>
                <w:sz w:val="28"/>
                <w:szCs w:val="28"/>
              </w:rPr>
              <w:t>Рабочая   программа</w:t>
            </w: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  <w:r w:rsidRPr="00105A23">
              <w:rPr>
                <w:b/>
                <w:sz w:val="28"/>
                <w:szCs w:val="28"/>
              </w:rPr>
              <w:t xml:space="preserve">по     </w:t>
            </w:r>
            <w:r w:rsidRPr="00105A23">
              <w:rPr>
                <w:sz w:val="28"/>
                <w:szCs w:val="28"/>
                <w:u w:val="single"/>
              </w:rPr>
              <w:t>английскому языку</w:t>
            </w:r>
            <w:r w:rsidRPr="00105A23">
              <w:rPr>
                <w:sz w:val="28"/>
                <w:szCs w:val="28"/>
              </w:rPr>
              <w:t xml:space="preserve">  </w:t>
            </w:r>
            <w:r w:rsidRPr="00105A23">
              <w:rPr>
                <w:sz w:val="28"/>
                <w:szCs w:val="28"/>
                <w:u w:val="single"/>
              </w:rPr>
              <w:t xml:space="preserve">  </w:t>
            </w:r>
            <w:r w:rsidRPr="00E942F4">
              <w:rPr>
                <w:sz w:val="28"/>
                <w:szCs w:val="28"/>
                <w:u w:val="single"/>
              </w:rPr>
              <w:t>10</w:t>
            </w:r>
            <w:r w:rsidRPr="00105A23">
              <w:rPr>
                <w:b/>
                <w:sz w:val="28"/>
                <w:szCs w:val="28"/>
              </w:rPr>
              <w:t xml:space="preserve"> класс</w:t>
            </w:r>
          </w:p>
          <w:p w:rsidR="00105A23" w:rsidRPr="00105A23" w:rsidRDefault="00105A23" w:rsidP="00105A23">
            <w:pPr>
              <w:jc w:val="center"/>
              <w:rPr>
                <w:sz w:val="28"/>
                <w:szCs w:val="28"/>
              </w:rPr>
            </w:pPr>
            <w:r w:rsidRPr="00105A23">
              <w:rPr>
                <w:sz w:val="28"/>
                <w:szCs w:val="28"/>
              </w:rPr>
              <w:t>(наименование учебного предмета/курса, класс)</w:t>
            </w:r>
          </w:p>
          <w:p w:rsidR="00105A23" w:rsidRPr="00105A23" w:rsidRDefault="00105A23" w:rsidP="00105A23">
            <w:pPr>
              <w:rPr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sz w:val="28"/>
                <w:szCs w:val="28"/>
                <w:u w:val="single"/>
              </w:rPr>
            </w:pPr>
            <w:r w:rsidRPr="00105A23">
              <w:rPr>
                <w:sz w:val="28"/>
                <w:szCs w:val="28"/>
                <w:u w:val="single"/>
              </w:rPr>
              <w:t>Основное общее образование</w:t>
            </w:r>
          </w:p>
          <w:p w:rsidR="00105A23" w:rsidRPr="00105A23" w:rsidRDefault="00105A23" w:rsidP="00105A23">
            <w:pPr>
              <w:jc w:val="center"/>
              <w:rPr>
                <w:sz w:val="28"/>
                <w:szCs w:val="28"/>
              </w:rPr>
            </w:pPr>
            <w:r w:rsidRPr="00105A23">
              <w:rPr>
                <w:sz w:val="28"/>
                <w:szCs w:val="28"/>
              </w:rPr>
              <w:t>(уровень общего образования)</w:t>
            </w:r>
          </w:p>
          <w:p w:rsidR="00105A23" w:rsidRPr="00105A23" w:rsidRDefault="00105A23" w:rsidP="00105A23">
            <w:pPr>
              <w:rPr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sz w:val="28"/>
                <w:szCs w:val="28"/>
              </w:rPr>
            </w:pPr>
            <w:r w:rsidRPr="00105A23">
              <w:rPr>
                <w:sz w:val="28"/>
                <w:szCs w:val="28"/>
                <w:u w:val="single"/>
              </w:rPr>
              <w:t>20</w:t>
            </w:r>
            <w:r w:rsidRPr="00E942F4">
              <w:rPr>
                <w:sz w:val="28"/>
                <w:szCs w:val="28"/>
                <w:u w:val="single"/>
              </w:rPr>
              <w:t>2</w:t>
            </w:r>
            <w:r w:rsidR="007778EB">
              <w:rPr>
                <w:sz w:val="28"/>
                <w:szCs w:val="28"/>
                <w:u w:val="single"/>
                <w:lang w:val="en-US"/>
              </w:rPr>
              <w:t>2</w:t>
            </w:r>
            <w:r w:rsidRPr="00105A23">
              <w:rPr>
                <w:sz w:val="28"/>
                <w:szCs w:val="28"/>
                <w:u w:val="single"/>
              </w:rPr>
              <w:t xml:space="preserve"> -202</w:t>
            </w:r>
            <w:r w:rsidR="007778EB">
              <w:rPr>
                <w:sz w:val="28"/>
                <w:szCs w:val="28"/>
                <w:u w:val="single"/>
                <w:lang w:val="en-US"/>
              </w:rPr>
              <w:t>3</w:t>
            </w:r>
            <w:r w:rsidRPr="00105A23">
              <w:rPr>
                <w:sz w:val="28"/>
                <w:szCs w:val="28"/>
                <w:u w:val="single"/>
              </w:rPr>
              <w:t xml:space="preserve">  учебный год</w:t>
            </w:r>
          </w:p>
          <w:p w:rsidR="00105A23" w:rsidRPr="00105A23" w:rsidRDefault="00105A23" w:rsidP="00105A23">
            <w:pPr>
              <w:jc w:val="center"/>
              <w:rPr>
                <w:sz w:val="28"/>
                <w:szCs w:val="28"/>
              </w:rPr>
            </w:pPr>
            <w:r w:rsidRPr="00105A23">
              <w:rPr>
                <w:sz w:val="28"/>
                <w:szCs w:val="28"/>
              </w:rPr>
              <w:t>(срок реализации программы)</w:t>
            </w:r>
          </w:p>
          <w:p w:rsidR="00105A23" w:rsidRPr="00105A23" w:rsidRDefault="00105A23" w:rsidP="00105A23">
            <w:pPr>
              <w:rPr>
                <w:sz w:val="28"/>
                <w:szCs w:val="28"/>
              </w:rPr>
            </w:pPr>
          </w:p>
          <w:p w:rsidR="00105A23" w:rsidRPr="00105A23" w:rsidRDefault="00105A23" w:rsidP="00105A23">
            <w:pPr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proofErr w:type="gramStart"/>
            <w:r w:rsidRPr="00105A23">
              <w:rPr>
                <w:sz w:val="28"/>
                <w:szCs w:val="28"/>
              </w:rPr>
              <w:t>Составлена</w:t>
            </w:r>
            <w:proofErr w:type="gramEnd"/>
            <w:r w:rsidRPr="00105A23">
              <w:rPr>
                <w:sz w:val="28"/>
                <w:szCs w:val="28"/>
              </w:rPr>
              <w:t xml:space="preserve"> на основе </w:t>
            </w:r>
            <w:r w:rsidRPr="00105A23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>образовательной программы основного образования по английскому языку</w:t>
            </w:r>
          </w:p>
          <w:p w:rsidR="00105A23" w:rsidRPr="00105A23" w:rsidRDefault="00105A23" w:rsidP="00105A23">
            <w:pPr>
              <w:rPr>
                <w:sz w:val="28"/>
                <w:szCs w:val="28"/>
                <w:u w:val="single"/>
              </w:rPr>
            </w:pPr>
          </w:p>
          <w:p w:rsidR="00105A23" w:rsidRPr="00105A23" w:rsidRDefault="00105A23" w:rsidP="00105A23">
            <w:pPr>
              <w:rPr>
                <w:rStyle w:val="c1"/>
                <w:color w:val="000000"/>
                <w:sz w:val="28"/>
                <w:szCs w:val="28"/>
                <w:u w:val="single"/>
                <w:lang w:val="en-US"/>
              </w:rPr>
            </w:pPr>
            <w:r w:rsidRPr="00105A23">
              <w:rPr>
                <w:sz w:val="28"/>
                <w:szCs w:val="28"/>
              </w:rPr>
              <w:t xml:space="preserve">Реализуется на основе УМК </w:t>
            </w:r>
            <w:r w:rsidRPr="00105A23">
              <w:rPr>
                <w:rStyle w:val="c1"/>
                <w:color w:val="000000"/>
                <w:sz w:val="28"/>
                <w:szCs w:val="28"/>
                <w:u w:val="single"/>
              </w:rPr>
              <w:t>О.В. Афанасьева, И.В. Михеева, К.В. Баранова «</w:t>
            </w:r>
            <w:proofErr w:type="spellStart"/>
            <w:r w:rsidRPr="00105A23">
              <w:rPr>
                <w:rStyle w:val="c1"/>
                <w:color w:val="000000"/>
                <w:sz w:val="28"/>
                <w:szCs w:val="28"/>
                <w:u w:val="single"/>
              </w:rPr>
              <w:t>Rainbow</w:t>
            </w:r>
            <w:proofErr w:type="spellEnd"/>
            <w:r w:rsidRPr="00105A23">
              <w:rPr>
                <w:rStyle w:val="c1"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105A23">
              <w:rPr>
                <w:rStyle w:val="c1"/>
                <w:color w:val="000000"/>
                <w:sz w:val="28"/>
                <w:szCs w:val="28"/>
                <w:u w:val="single"/>
              </w:rPr>
              <w:t>English</w:t>
            </w:r>
            <w:proofErr w:type="spellEnd"/>
            <w:r w:rsidRPr="00105A23">
              <w:rPr>
                <w:rStyle w:val="c1"/>
                <w:color w:val="000000"/>
                <w:sz w:val="28"/>
                <w:szCs w:val="28"/>
                <w:u w:val="single"/>
              </w:rPr>
              <w:t>». Издательство М.: Дрофа, 201</w:t>
            </w:r>
            <w:r w:rsidRPr="00105A23">
              <w:rPr>
                <w:rStyle w:val="c1"/>
                <w:color w:val="000000"/>
                <w:sz w:val="28"/>
                <w:szCs w:val="28"/>
                <w:u w:val="single"/>
                <w:lang w:val="en-US"/>
              </w:rPr>
              <w:t>8</w:t>
            </w:r>
          </w:p>
          <w:p w:rsidR="00105A23" w:rsidRPr="00105A23" w:rsidRDefault="00105A23" w:rsidP="00105A23">
            <w:pPr>
              <w:rPr>
                <w:rStyle w:val="c1"/>
                <w:color w:val="000000"/>
                <w:sz w:val="28"/>
                <w:szCs w:val="28"/>
              </w:rPr>
            </w:pPr>
          </w:p>
          <w:p w:rsidR="00105A23" w:rsidRPr="00105A23" w:rsidRDefault="00105A23" w:rsidP="00105A23">
            <w:pPr>
              <w:rPr>
                <w:sz w:val="28"/>
                <w:szCs w:val="28"/>
              </w:rPr>
            </w:pPr>
            <w:r w:rsidRPr="00105A23">
              <w:rPr>
                <w:rStyle w:val="c1"/>
                <w:color w:val="000000"/>
                <w:sz w:val="28"/>
                <w:szCs w:val="28"/>
              </w:rPr>
              <w:t xml:space="preserve">Учитель </w:t>
            </w:r>
            <w:r w:rsidRPr="00105A23">
              <w:rPr>
                <w:rStyle w:val="c1"/>
                <w:color w:val="000000"/>
                <w:sz w:val="28"/>
                <w:szCs w:val="28"/>
                <w:u w:val="single"/>
              </w:rPr>
              <w:t>Крупко Ирина Владимировна</w:t>
            </w:r>
          </w:p>
          <w:p w:rsidR="00105A23" w:rsidRPr="00105A23" w:rsidRDefault="00105A23" w:rsidP="00105A23">
            <w:pPr>
              <w:jc w:val="center"/>
              <w:rPr>
                <w:sz w:val="28"/>
                <w:szCs w:val="28"/>
              </w:rPr>
            </w:pPr>
          </w:p>
          <w:p w:rsidR="00105A23" w:rsidRPr="00105A23" w:rsidRDefault="00105A23" w:rsidP="00105A23">
            <w:pPr>
              <w:rPr>
                <w:sz w:val="28"/>
                <w:szCs w:val="28"/>
              </w:rPr>
            </w:pPr>
          </w:p>
          <w:p w:rsidR="00105A23" w:rsidRPr="00105A23" w:rsidRDefault="00105A23" w:rsidP="00105A23">
            <w:pPr>
              <w:rPr>
                <w:sz w:val="28"/>
                <w:szCs w:val="28"/>
              </w:rPr>
            </w:pPr>
          </w:p>
          <w:p w:rsidR="00105A23" w:rsidRPr="00105A23" w:rsidRDefault="00105A23" w:rsidP="00105A23">
            <w:pPr>
              <w:rPr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b/>
                <w:sz w:val="28"/>
                <w:szCs w:val="28"/>
              </w:rPr>
            </w:pPr>
          </w:p>
          <w:p w:rsidR="00105A23" w:rsidRPr="00105A23" w:rsidRDefault="00105A23" w:rsidP="00105A23">
            <w:pPr>
              <w:jc w:val="center"/>
              <w:rPr>
                <w:sz w:val="28"/>
                <w:szCs w:val="28"/>
              </w:rPr>
            </w:pPr>
            <w:r w:rsidRPr="00105A23">
              <w:rPr>
                <w:b/>
                <w:sz w:val="28"/>
                <w:szCs w:val="28"/>
              </w:rPr>
              <w:t xml:space="preserve">Рыбное, </w:t>
            </w:r>
            <w:r w:rsidRPr="00105A23">
              <w:rPr>
                <w:sz w:val="28"/>
                <w:szCs w:val="28"/>
              </w:rPr>
              <w:t>20</w:t>
            </w:r>
            <w:r w:rsidRPr="00105A23">
              <w:rPr>
                <w:sz w:val="28"/>
                <w:szCs w:val="28"/>
                <w:lang w:val="en-US"/>
              </w:rPr>
              <w:t>2</w:t>
            </w:r>
            <w:r w:rsidR="007778EB">
              <w:rPr>
                <w:sz w:val="28"/>
                <w:szCs w:val="28"/>
                <w:lang w:val="en-US"/>
              </w:rPr>
              <w:t>2</w:t>
            </w:r>
            <w:bookmarkStart w:id="0" w:name="_GoBack"/>
            <w:bookmarkEnd w:id="0"/>
            <w:r w:rsidRPr="00105A23">
              <w:rPr>
                <w:sz w:val="28"/>
                <w:szCs w:val="28"/>
              </w:rPr>
              <w:t xml:space="preserve"> г.</w:t>
            </w:r>
          </w:p>
          <w:p w:rsidR="00105A23" w:rsidRPr="00105A23" w:rsidRDefault="00105A23" w:rsidP="00105A23">
            <w:pPr>
              <w:rPr>
                <w:sz w:val="28"/>
                <w:szCs w:val="28"/>
              </w:rPr>
            </w:pPr>
          </w:p>
        </w:tc>
      </w:tr>
    </w:tbl>
    <w:p w:rsidR="00105A23" w:rsidRDefault="00105A23" w:rsidP="00105A23">
      <w:pPr>
        <w:suppressAutoHyphens/>
        <w:jc w:val="center"/>
        <w:rPr>
          <w:b/>
          <w:sz w:val="28"/>
          <w:szCs w:val="28"/>
          <w:lang w:val="en-US" w:eastAsia="ar-SA"/>
        </w:rPr>
      </w:pPr>
      <w:r w:rsidRPr="00105A23">
        <w:rPr>
          <w:b/>
          <w:sz w:val="28"/>
          <w:szCs w:val="28"/>
          <w:lang w:eastAsia="ar-SA"/>
        </w:rPr>
        <w:lastRenderedPageBreak/>
        <w:t>Пояснительная записка</w:t>
      </w:r>
    </w:p>
    <w:p w:rsidR="00105A23" w:rsidRPr="00105A23" w:rsidRDefault="00105A23" w:rsidP="00105A23">
      <w:pPr>
        <w:suppressAutoHyphens/>
        <w:jc w:val="center"/>
        <w:rPr>
          <w:b/>
          <w:sz w:val="28"/>
          <w:szCs w:val="28"/>
          <w:lang w:val="en-US" w:eastAsia="ar-SA"/>
        </w:rPr>
      </w:pPr>
    </w:p>
    <w:p w:rsidR="00105A23" w:rsidRPr="00105A23" w:rsidRDefault="00105A23" w:rsidP="005631D4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105A23">
        <w:rPr>
          <w:sz w:val="28"/>
          <w:szCs w:val="28"/>
          <w:lang w:eastAsia="ar-SA"/>
        </w:rPr>
        <w:t xml:space="preserve">     </w:t>
      </w:r>
      <w:r w:rsidRPr="00105A23">
        <w:rPr>
          <w:sz w:val="28"/>
          <w:szCs w:val="28"/>
        </w:rPr>
        <w:t xml:space="preserve"> Рабочая программа по английскому языку разработана на основе и в соответствии с требованиями: </w:t>
      </w:r>
      <w:r w:rsidRPr="00105A23">
        <w:rPr>
          <w:bCs/>
          <w:color w:val="000000"/>
          <w:sz w:val="28"/>
          <w:szCs w:val="28"/>
          <w:shd w:val="clear" w:color="auto" w:fill="FFFFFF"/>
        </w:rPr>
        <w:t>Приказ Министерства образования и науки РФ от 17 декабря 2010 г. N 1897 "Об утверждении федерального государственного образовательного стандарта основного общего образования" (с изменениями и дополнениями).</w:t>
      </w:r>
      <w:r w:rsidRPr="00105A23">
        <w:rPr>
          <w:bCs/>
          <w:color w:val="000000"/>
          <w:sz w:val="28"/>
          <w:szCs w:val="28"/>
        </w:rPr>
        <w:br/>
        <w:t xml:space="preserve">     </w:t>
      </w:r>
      <w:r w:rsidRPr="00105A23">
        <w:rPr>
          <w:rFonts w:eastAsia="Calibri"/>
          <w:sz w:val="28"/>
          <w:szCs w:val="28"/>
          <w:lang w:eastAsia="en-US"/>
        </w:rPr>
        <w:t>Рабочая программа разработана на основе примерной программ</w:t>
      </w:r>
      <w:proofErr w:type="gramStart"/>
      <w:r w:rsidRPr="00105A23">
        <w:rPr>
          <w:rFonts w:eastAsia="Calibri"/>
          <w:sz w:val="28"/>
          <w:szCs w:val="28"/>
          <w:lang w:eastAsia="en-US"/>
        </w:rPr>
        <w:t>ы ООО</w:t>
      </w:r>
      <w:proofErr w:type="gramEnd"/>
      <w:r w:rsidRPr="00105A23">
        <w:rPr>
          <w:rFonts w:eastAsia="Calibri"/>
          <w:sz w:val="28"/>
          <w:szCs w:val="28"/>
          <w:lang w:eastAsia="en-US"/>
        </w:rPr>
        <w:t xml:space="preserve"> по английскому языку с учетом авторской программы </w:t>
      </w:r>
      <w:r w:rsidRPr="00105A23">
        <w:rPr>
          <w:rStyle w:val="c1"/>
          <w:color w:val="000000"/>
          <w:sz w:val="28"/>
          <w:szCs w:val="28"/>
        </w:rPr>
        <w:t>О.В. Афанасьевой, И.В. Михеевой, К.В. Барановой «</w:t>
      </w:r>
      <w:proofErr w:type="spellStart"/>
      <w:r w:rsidRPr="00105A23">
        <w:rPr>
          <w:rStyle w:val="c1"/>
          <w:color w:val="000000"/>
          <w:sz w:val="28"/>
          <w:szCs w:val="28"/>
        </w:rPr>
        <w:t>Rainbow</w:t>
      </w:r>
      <w:proofErr w:type="spellEnd"/>
      <w:r w:rsidRPr="00105A23">
        <w:rPr>
          <w:rStyle w:val="c1"/>
          <w:color w:val="000000"/>
          <w:sz w:val="28"/>
          <w:szCs w:val="28"/>
        </w:rPr>
        <w:t xml:space="preserve"> </w:t>
      </w:r>
      <w:proofErr w:type="spellStart"/>
      <w:r w:rsidRPr="00105A23">
        <w:rPr>
          <w:rStyle w:val="c1"/>
          <w:color w:val="000000"/>
          <w:sz w:val="28"/>
          <w:szCs w:val="28"/>
        </w:rPr>
        <w:t>English</w:t>
      </w:r>
      <w:proofErr w:type="spellEnd"/>
      <w:r w:rsidRPr="00105A23">
        <w:rPr>
          <w:rStyle w:val="c1"/>
          <w:color w:val="000000"/>
          <w:sz w:val="28"/>
          <w:szCs w:val="28"/>
        </w:rPr>
        <w:t>», М.: Дрофа, 2018.</w:t>
      </w:r>
    </w:p>
    <w:p w:rsidR="00105A23" w:rsidRPr="00105A23" w:rsidRDefault="00105A23" w:rsidP="005631D4">
      <w:pPr>
        <w:suppressAutoHyphens/>
        <w:jc w:val="both"/>
        <w:rPr>
          <w:sz w:val="28"/>
          <w:szCs w:val="28"/>
          <w:lang w:eastAsia="ar-SA"/>
        </w:rPr>
      </w:pPr>
      <w:r w:rsidRPr="00105A23">
        <w:rPr>
          <w:rFonts w:eastAsia="Calibri"/>
          <w:sz w:val="28"/>
          <w:szCs w:val="28"/>
          <w:lang w:eastAsia="en-US"/>
        </w:rPr>
        <w:t>Рабочая программа ориентирована на учебник:</w:t>
      </w:r>
    </w:p>
    <w:p w:rsidR="00105A23" w:rsidRPr="00105A23" w:rsidRDefault="00105A23" w:rsidP="005631D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417"/>
        <w:gridCol w:w="916"/>
        <w:gridCol w:w="1352"/>
        <w:gridCol w:w="3827"/>
      </w:tblGrid>
      <w:tr w:rsidR="00105A23" w:rsidRPr="00105A23" w:rsidTr="00105A23">
        <w:trPr>
          <w:trHeight w:val="665"/>
        </w:trPr>
        <w:tc>
          <w:tcPr>
            <w:tcW w:w="2802" w:type="dxa"/>
          </w:tcPr>
          <w:p w:rsidR="00105A23" w:rsidRPr="00105A23" w:rsidRDefault="00105A23" w:rsidP="005631D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105A23">
              <w:rPr>
                <w:sz w:val="28"/>
                <w:szCs w:val="28"/>
                <w:lang w:eastAsia="ar-SA"/>
              </w:rPr>
              <w:t>Автор/Авторский коллектив</w:t>
            </w:r>
          </w:p>
        </w:tc>
        <w:tc>
          <w:tcPr>
            <w:tcW w:w="1417" w:type="dxa"/>
          </w:tcPr>
          <w:p w:rsidR="00105A23" w:rsidRPr="00105A23" w:rsidRDefault="00105A23" w:rsidP="005631D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105A23">
              <w:rPr>
                <w:sz w:val="28"/>
                <w:szCs w:val="28"/>
                <w:lang w:eastAsia="ar-SA"/>
              </w:rPr>
              <w:t>Название учебника</w:t>
            </w:r>
          </w:p>
        </w:tc>
        <w:tc>
          <w:tcPr>
            <w:tcW w:w="916" w:type="dxa"/>
          </w:tcPr>
          <w:p w:rsidR="00105A23" w:rsidRPr="00105A23" w:rsidRDefault="00105A23" w:rsidP="005631D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105A23">
              <w:rPr>
                <w:sz w:val="28"/>
                <w:szCs w:val="28"/>
                <w:lang w:eastAsia="ar-SA"/>
              </w:rPr>
              <w:t>Класс</w:t>
            </w:r>
          </w:p>
        </w:tc>
        <w:tc>
          <w:tcPr>
            <w:tcW w:w="1352" w:type="dxa"/>
          </w:tcPr>
          <w:p w:rsidR="00105A23" w:rsidRPr="00105A23" w:rsidRDefault="00105A23" w:rsidP="005631D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105A23">
              <w:rPr>
                <w:sz w:val="28"/>
                <w:szCs w:val="28"/>
                <w:lang w:eastAsia="ar-SA"/>
              </w:rPr>
              <w:t>Издатель учебника</w:t>
            </w:r>
          </w:p>
        </w:tc>
        <w:tc>
          <w:tcPr>
            <w:tcW w:w="3827" w:type="dxa"/>
          </w:tcPr>
          <w:p w:rsidR="00105A23" w:rsidRPr="00105A23" w:rsidRDefault="00105A23" w:rsidP="005631D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105A23">
              <w:rPr>
                <w:sz w:val="28"/>
                <w:szCs w:val="28"/>
                <w:lang w:eastAsia="ar-SA"/>
              </w:rPr>
              <w:t>Нормативный документ</w:t>
            </w:r>
          </w:p>
        </w:tc>
      </w:tr>
      <w:tr w:rsidR="00105A23" w:rsidRPr="00105A23" w:rsidTr="00105A23">
        <w:trPr>
          <w:trHeight w:val="1707"/>
        </w:trPr>
        <w:tc>
          <w:tcPr>
            <w:tcW w:w="2802" w:type="dxa"/>
          </w:tcPr>
          <w:p w:rsidR="00105A23" w:rsidRPr="00105A23" w:rsidRDefault="00105A23" w:rsidP="005631D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105A23">
              <w:rPr>
                <w:rStyle w:val="c1"/>
                <w:color w:val="000000"/>
                <w:sz w:val="28"/>
                <w:szCs w:val="28"/>
              </w:rPr>
              <w:t>О.В. Афанасьева, И.В. Михеева</w:t>
            </w:r>
          </w:p>
        </w:tc>
        <w:tc>
          <w:tcPr>
            <w:tcW w:w="1417" w:type="dxa"/>
          </w:tcPr>
          <w:p w:rsidR="00105A23" w:rsidRPr="00105A23" w:rsidRDefault="00105A23" w:rsidP="005631D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proofErr w:type="spellStart"/>
            <w:r w:rsidRPr="00105A23">
              <w:rPr>
                <w:rStyle w:val="c1"/>
                <w:color w:val="000000"/>
                <w:sz w:val="28"/>
                <w:szCs w:val="28"/>
              </w:rPr>
              <w:t>Rainbow</w:t>
            </w:r>
            <w:proofErr w:type="spellEnd"/>
            <w:r w:rsidRPr="00105A23">
              <w:rPr>
                <w:rStyle w:val="c1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05A23">
              <w:rPr>
                <w:rStyle w:val="c1"/>
                <w:color w:val="000000"/>
                <w:sz w:val="28"/>
                <w:szCs w:val="28"/>
              </w:rPr>
              <w:t>English</w:t>
            </w:r>
            <w:proofErr w:type="spellEnd"/>
          </w:p>
        </w:tc>
        <w:tc>
          <w:tcPr>
            <w:tcW w:w="916" w:type="dxa"/>
          </w:tcPr>
          <w:p w:rsidR="00105A23" w:rsidRPr="00105A23" w:rsidRDefault="00105A23" w:rsidP="005631D4">
            <w:pPr>
              <w:suppressAutoHyphens/>
              <w:jc w:val="both"/>
              <w:rPr>
                <w:sz w:val="28"/>
                <w:szCs w:val="28"/>
                <w:lang w:val="en-US" w:eastAsia="ar-SA"/>
              </w:rPr>
            </w:pPr>
            <w:r w:rsidRPr="00105A23">
              <w:rPr>
                <w:sz w:val="28"/>
                <w:szCs w:val="28"/>
                <w:lang w:eastAsia="ar-SA"/>
              </w:rPr>
              <w:t xml:space="preserve">   </w:t>
            </w:r>
            <w:r w:rsidRPr="00105A23">
              <w:rPr>
                <w:sz w:val="28"/>
                <w:szCs w:val="28"/>
                <w:lang w:val="en-US" w:eastAsia="ar-SA"/>
              </w:rPr>
              <w:t>10</w:t>
            </w:r>
          </w:p>
        </w:tc>
        <w:tc>
          <w:tcPr>
            <w:tcW w:w="1352" w:type="dxa"/>
          </w:tcPr>
          <w:p w:rsidR="00105A23" w:rsidRPr="00105A23" w:rsidRDefault="00105A23" w:rsidP="005631D4">
            <w:pPr>
              <w:suppressAutoHyphens/>
              <w:jc w:val="both"/>
              <w:rPr>
                <w:sz w:val="28"/>
                <w:szCs w:val="28"/>
                <w:lang w:val="en-US" w:eastAsia="ar-SA"/>
              </w:rPr>
            </w:pPr>
            <w:r w:rsidRPr="00105A23">
              <w:rPr>
                <w:rStyle w:val="c1"/>
                <w:color w:val="000000"/>
                <w:sz w:val="28"/>
                <w:szCs w:val="28"/>
              </w:rPr>
              <w:t>М.: Дрофа, 201</w:t>
            </w:r>
            <w:r w:rsidRPr="00105A23">
              <w:rPr>
                <w:rStyle w:val="c1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827" w:type="dxa"/>
          </w:tcPr>
          <w:p w:rsidR="00105A23" w:rsidRPr="00105A23" w:rsidRDefault="00105A23" w:rsidP="005631D4">
            <w:pPr>
              <w:shd w:val="clear" w:color="auto" w:fill="FFFFFF"/>
              <w:spacing w:after="144"/>
              <w:jc w:val="both"/>
              <w:outlineLvl w:val="0"/>
              <w:rPr>
                <w:sz w:val="28"/>
                <w:szCs w:val="28"/>
                <w:lang w:eastAsia="ar-SA"/>
              </w:rPr>
            </w:pPr>
            <w:r w:rsidRPr="00105A23">
              <w:rPr>
                <w:bCs/>
                <w:kern w:val="36"/>
                <w:sz w:val="28"/>
                <w:szCs w:val="28"/>
              </w:rPr>
              <w:t xml:space="preserve">Приказ </w:t>
            </w:r>
            <w:proofErr w:type="spellStart"/>
            <w:r w:rsidRPr="00105A23">
              <w:rPr>
                <w:bCs/>
                <w:kern w:val="36"/>
                <w:sz w:val="28"/>
                <w:szCs w:val="28"/>
              </w:rPr>
              <w:t>Минпросвещения</w:t>
            </w:r>
            <w:proofErr w:type="spellEnd"/>
            <w:r w:rsidRPr="00105A23">
              <w:rPr>
                <w:bCs/>
                <w:kern w:val="36"/>
                <w:sz w:val="28"/>
                <w:szCs w:val="28"/>
              </w:rPr>
              <w:t xml:space="preserve"> России от 28.12.2018 №345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      </w:r>
          </w:p>
        </w:tc>
      </w:tr>
    </w:tbl>
    <w:p w:rsidR="00105A23" w:rsidRPr="00105A23" w:rsidRDefault="00105A23" w:rsidP="005631D4">
      <w:pPr>
        <w:jc w:val="both"/>
        <w:rPr>
          <w:b/>
          <w:sz w:val="28"/>
          <w:szCs w:val="28"/>
        </w:rPr>
      </w:pPr>
    </w:p>
    <w:p w:rsidR="00105A23" w:rsidRPr="00E942F4" w:rsidRDefault="00105A23" w:rsidP="005631D4">
      <w:pPr>
        <w:jc w:val="center"/>
        <w:rPr>
          <w:b/>
          <w:sz w:val="28"/>
          <w:szCs w:val="28"/>
        </w:rPr>
      </w:pPr>
      <w:r w:rsidRPr="00105A23">
        <w:rPr>
          <w:b/>
          <w:sz w:val="28"/>
          <w:szCs w:val="28"/>
        </w:rPr>
        <w:t>Описание места в учебном плане</w:t>
      </w:r>
    </w:p>
    <w:p w:rsidR="00105A23" w:rsidRPr="00E942F4" w:rsidRDefault="00105A23" w:rsidP="005631D4">
      <w:pPr>
        <w:jc w:val="both"/>
        <w:rPr>
          <w:b/>
          <w:sz w:val="28"/>
          <w:szCs w:val="28"/>
        </w:rPr>
      </w:pPr>
    </w:p>
    <w:p w:rsidR="00105A23" w:rsidRPr="00E942F4" w:rsidRDefault="00105A23" w:rsidP="005631D4">
      <w:pPr>
        <w:jc w:val="both"/>
        <w:rPr>
          <w:color w:val="000000"/>
          <w:sz w:val="28"/>
          <w:szCs w:val="28"/>
          <w:shd w:val="clear" w:color="auto" w:fill="FFFFFF"/>
        </w:rPr>
      </w:pPr>
      <w:r w:rsidRPr="00105A23">
        <w:rPr>
          <w:color w:val="000000"/>
          <w:sz w:val="28"/>
          <w:szCs w:val="28"/>
          <w:shd w:val="clear" w:color="auto" w:fill="FFFFFF"/>
        </w:rPr>
        <w:t xml:space="preserve">     Федеральный </w:t>
      </w:r>
      <w:r w:rsidRPr="00105A23">
        <w:rPr>
          <w:rStyle w:val="c0"/>
          <w:color w:val="000000"/>
          <w:sz w:val="28"/>
          <w:szCs w:val="28"/>
        </w:rPr>
        <w:t>государственный образовательный</w:t>
      </w:r>
      <w:r w:rsidRPr="00105A23">
        <w:rPr>
          <w:color w:val="000000"/>
          <w:sz w:val="28"/>
          <w:szCs w:val="28"/>
          <w:shd w:val="clear" w:color="auto" w:fill="FFFFFF"/>
        </w:rPr>
        <w:t xml:space="preserve"> учебный план для образовательных учреждений Российской Федерации отводит 10</w:t>
      </w:r>
      <w:r w:rsidR="00E942F4" w:rsidRPr="00E942F4">
        <w:rPr>
          <w:color w:val="000000"/>
          <w:sz w:val="28"/>
          <w:szCs w:val="28"/>
          <w:shd w:val="clear" w:color="auto" w:fill="FFFFFF"/>
        </w:rPr>
        <w:t>5</w:t>
      </w:r>
      <w:r w:rsidRPr="00105A23">
        <w:rPr>
          <w:color w:val="000000"/>
          <w:sz w:val="28"/>
          <w:szCs w:val="28"/>
          <w:shd w:val="clear" w:color="auto" w:fill="FFFFFF"/>
        </w:rPr>
        <w:t xml:space="preserve"> час</w:t>
      </w:r>
      <w:r w:rsidR="00E942F4">
        <w:rPr>
          <w:color w:val="000000"/>
          <w:sz w:val="28"/>
          <w:szCs w:val="28"/>
          <w:shd w:val="clear" w:color="auto" w:fill="FFFFFF"/>
        </w:rPr>
        <w:t>ов</w:t>
      </w:r>
      <w:r w:rsidRPr="00105A23">
        <w:rPr>
          <w:color w:val="000000"/>
          <w:sz w:val="28"/>
          <w:szCs w:val="28"/>
          <w:shd w:val="clear" w:color="auto" w:fill="FFFFFF"/>
        </w:rPr>
        <w:t xml:space="preserve"> для обязательного изучения иностранного языка, в том числе в 10 классе 10</w:t>
      </w:r>
      <w:r w:rsidR="00E942F4">
        <w:rPr>
          <w:color w:val="000000"/>
          <w:sz w:val="28"/>
          <w:szCs w:val="28"/>
          <w:shd w:val="clear" w:color="auto" w:fill="FFFFFF"/>
        </w:rPr>
        <w:t>5 часов</w:t>
      </w:r>
      <w:r w:rsidRPr="00105A23">
        <w:rPr>
          <w:color w:val="000000"/>
          <w:sz w:val="28"/>
          <w:szCs w:val="28"/>
          <w:shd w:val="clear" w:color="auto" w:fill="FFFFFF"/>
        </w:rPr>
        <w:t xml:space="preserve"> из расчёта 3-х учебных часов в неделю.</w:t>
      </w:r>
    </w:p>
    <w:p w:rsidR="00105A23" w:rsidRPr="00E942F4" w:rsidRDefault="00105A23" w:rsidP="005631D4">
      <w:pPr>
        <w:jc w:val="both"/>
        <w:rPr>
          <w:sz w:val="28"/>
          <w:szCs w:val="28"/>
        </w:rPr>
      </w:pPr>
    </w:p>
    <w:p w:rsidR="00105A23" w:rsidRPr="00E942F4" w:rsidRDefault="00105A23" w:rsidP="005631D4">
      <w:pPr>
        <w:jc w:val="center"/>
        <w:rPr>
          <w:b/>
          <w:bCs/>
          <w:sz w:val="28"/>
          <w:szCs w:val="28"/>
        </w:rPr>
      </w:pPr>
      <w:r w:rsidRPr="00105A23">
        <w:rPr>
          <w:b/>
          <w:bCs/>
          <w:sz w:val="28"/>
          <w:szCs w:val="28"/>
        </w:rPr>
        <w:t>Планируемые результаты изучения учебного предмета</w:t>
      </w:r>
    </w:p>
    <w:p w:rsidR="00105A23" w:rsidRPr="00E942F4" w:rsidRDefault="00105A23" w:rsidP="005631D4">
      <w:pPr>
        <w:jc w:val="both"/>
        <w:rPr>
          <w:b/>
          <w:bCs/>
          <w:sz w:val="28"/>
          <w:szCs w:val="28"/>
        </w:rPr>
      </w:pPr>
    </w:p>
    <w:p w:rsidR="00105A23" w:rsidRPr="00105A23" w:rsidRDefault="00105A23" w:rsidP="005631D4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05A23">
        <w:rPr>
          <w:rFonts w:ascii="Times New Roman" w:hAnsi="Times New Roman"/>
          <w:bCs/>
          <w:sz w:val="28"/>
          <w:szCs w:val="28"/>
        </w:rPr>
        <w:t xml:space="preserve">          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105A23">
        <w:rPr>
          <w:rFonts w:ascii="Times New Roman" w:hAnsi="Times New Roman"/>
          <w:bCs/>
          <w:i/>
          <w:sz w:val="28"/>
          <w:szCs w:val="28"/>
        </w:rPr>
        <w:t xml:space="preserve">личностных, </w:t>
      </w:r>
      <w:proofErr w:type="spellStart"/>
      <w:r w:rsidRPr="00105A23">
        <w:rPr>
          <w:rFonts w:ascii="Times New Roman" w:hAnsi="Times New Roman"/>
          <w:bCs/>
          <w:i/>
          <w:sz w:val="28"/>
          <w:szCs w:val="28"/>
        </w:rPr>
        <w:t>метапредметных</w:t>
      </w:r>
      <w:proofErr w:type="spellEnd"/>
      <w:r w:rsidRPr="00105A23">
        <w:rPr>
          <w:rFonts w:ascii="Times New Roman" w:hAnsi="Times New Roman"/>
          <w:bCs/>
          <w:sz w:val="28"/>
          <w:szCs w:val="28"/>
        </w:rPr>
        <w:t xml:space="preserve"> и </w:t>
      </w:r>
      <w:r w:rsidRPr="00105A23">
        <w:rPr>
          <w:rFonts w:ascii="Times New Roman" w:hAnsi="Times New Roman"/>
          <w:bCs/>
          <w:i/>
          <w:sz w:val="28"/>
          <w:szCs w:val="28"/>
        </w:rPr>
        <w:t>предметных</w:t>
      </w:r>
      <w:r w:rsidRPr="00105A23">
        <w:rPr>
          <w:rFonts w:ascii="Times New Roman" w:hAnsi="Times New Roman"/>
          <w:bCs/>
          <w:sz w:val="28"/>
          <w:szCs w:val="28"/>
        </w:rPr>
        <w:t xml:space="preserve"> результатов.</w:t>
      </w:r>
    </w:p>
    <w:p w:rsidR="00D76F8F" w:rsidRPr="00E942F4" w:rsidRDefault="00105A23" w:rsidP="005631D4">
      <w:pPr>
        <w:jc w:val="both"/>
        <w:rPr>
          <w:b/>
          <w:bCs/>
          <w:sz w:val="28"/>
          <w:szCs w:val="28"/>
        </w:rPr>
      </w:pPr>
      <w:r w:rsidRPr="00105A23">
        <w:rPr>
          <w:bCs/>
          <w:sz w:val="28"/>
          <w:szCs w:val="28"/>
        </w:rPr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105A23">
        <w:rPr>
          <w:bCs/>
          <w:i/>
          <w:sz w:val="28"/>
          <w:szCs w:val="28"/>
        </w:rPr>
        <w:t>личностных результатов</w:t>
      </w:r>
      <w:r w:rsidRPr="00105A23">
        <w:rPr>
          <w:b/>
          <w:bCs/>
          <w:sz w:val="28"/>
          <w:szCs w:val="28"/>
        </w:rPr>
        <w:t>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К </w:t>
      </w:r>
      <w:r w:rsidRPr="00105A23">
        <w:rPr>
          <w:b/>
          <w:color w:val="000000"/>
          <w:sz w:val="28"/>
          <w:szCs w:val="28"/>
        </w:rPr>
        <w:t>личностным результатам</w:t>
      </w:r>
      <w:r w:rsidRPr="00105A23">
        <w:rPr>
          <w:color w:val="000000"/>
          <w:sz w:val="28"/>
          <w:szCs w:val="28"/>
        </w:rPr>
        <w:t xml:space="preserve"> относится формирование у школьников готовности и желания самосовершенствоваться в изучении английского языка, а так же понимание того, какие возможности может дать им иностранный язык для общего развития, дальнейшего образования и овладения избранной профессией, для самореализации в целом.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lastRenderedPageBreak/>
        <w:t xml:space="preserve">Помимо этого, ко времени окончания школы изучение иностранного языка должно позитивно повлиять на общую и речевую культуру обучающихся, привить им целый ряд необходимых социальных навыков, связанных </w:t>
      </w:r>
      <w:proofErr w:type="gramStart"/>
      <w:r w:rsidRPr="00105A23">
        <w:rPr>
          <w:color w:val="000000"/>
          <w:sz w:val="28"/>
          <w:szCs w:val="28"/>
        </w:rPr>
        <w:t>с</w:t>
      </w:r>
      <w:proofErr w:type="gramEnd"/>
      <w:r w:rsidRPr="00105A23">
        <w:rPr>
          <w:color w:val="000000"/>
          <w:sz w:val="28"/>
          <w:szCs w:val="28"/>
        </w:rPr>
        <w:t xml:space="preserve"> вербальным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общением, что особенно важно для межкультурной коммуникации, присущей современному открытому миру.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Изучение иностранного языка в немалой степени способствует развитию целого ряда важных личностных качеств.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К ним можно отнести внимание, трудолюбие и дисциплинированность, так </w:t>
      </w:r>
      <w:proofErr w:type="gramStart"/>
      <w:r w:rsidRPr="00105A23">
        <w:rPr>
          <w:color w:val="000000"/>
          <w:sz w:val="28"/>
          <w:szCs w:val="28"/>
        </w:rPr>
        <w:t>необходимые</w:t>
      </w:r>
      <w:proofErr w:type="gramEnd"/>
      <w:r w:rsidRPr="00105A23">
        <w:rPr>
          <w:color w:val="000000"/>
          <w:sz w:val="28"/>
          <w:szCs w:val="28"/>
        </w:rPr>
        <w:t xml:space="preserve"> при изучении иностранного языка. Множество творческих заданий, используемых при обучении языку, способствуют формированию креативности, проявления инициативы и индивидуальности. Групповая работа, широко применяемая в старшей школе, помогает проявиться чувству ответственности перед другими членами коллектива, учит работать вместе, в одной команде.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proofErr w:type="gramStart"/>
      <w:r w:rsidRPr="00105A23">
        <w:rPr>
          <w:color w:val="000000"/>
          <w:sz w:val="28"/>
          <w:szCs w:val="28"/>
        </w:rPr>
        <w:t xml:space="preserve">Содержательная сторона предмета предполагает обсуждение со старшеклассниками самых разнообразных тем, во время которого школьники касаются вопросов межличностных отношений, говорят о вечных ценностях, обсуждают вопросы морали и нравственности, роли человека в социуме и т. п. Подобные обсуждения способствуют развитию у школьников лучших человеческих качеств — </w:t>
      </w:r>
      <w:proofErr w:type="spellStart"/>
      <w:r w:rsidRPr="00105A23">
        <w:rPr>
          <w:color w:val="000000"/>
          <w:sz w:val="28"/>
          <w:szCs w:val="28"/>
        </w:rPr>
        <w:t>эмпатии</w:t>
      </w:r>
      <w:proofErr w:type="spellEnd"/>
      <w:r w:rsidRPr="00105A23">
        <w:rPr>
          <w:color w:val="000000"/>
          <w:sz w:val="28"/>
          <w:szCs w:val="28"/>
        </w:rPr>
        <w:t>, толерантности, готовности рассматривать то или иное явление с разных</w:t>
      </w:r>
      <w:proofErr w:type="gramEnd"/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точек зрения. С другой стороны, дискуссии вырабатывают способность отстаивать свою точку зрения и свою гражданскую позицию. В диалоге культур школьники учатся быть патриотами своей страны и одновременно быть причастными к общечеловеческим проблемам, идентифицировать себя как представителей своей культуры, своего этноса, страны и мира в целом.</w:t>
      </w:r>
    </w:p>
    <w:p w:rsidR="00105A23" w:rsidRPr="00105A23" w:rsidRDefault="00105A23" w:rsidP="005631D4">
      <w:pPr>
        <w:jc w:val="both"/>
        <w:rPr>
          <w:b/>
          <w:bCs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105A23">
        <w:rPr>
          <w:b/>
          <w:bCs/>
          <w:color w:val="000000"/>
          <w:sz w:val="28"/>
          <w:szCs w:val="28"/>
          <w:shd w:val="clear" w:color="auto" w:fill="FFFFFF"/>
        </w:rPr>
        <w:t>Метапредметные</w:t>
      </w:r>
      <w:proofErr w:type="spellEnd"/>
      <w:r w:rsidRPr="00105A23">
        <w:rPr>
          <w:b/>
          <w:bCs/>
          <w:color w:val="000000"/>
          <w:sz w:val="28"/>
          <w:szCs w:val="28"/>
          <w:shd w:val="clear" w:color="auto" w:fill="FFFFFF"/>
        </w:rPr>
        <w:t xml:space="preserve"> результаты</w:t>
      </w:r>
    </w:p>
    <w:p w:rsidR="00105A23" w:rsidRPr="00E942F4" w:rsidRDefault="00105A23" w:rsidP="005631D4">
      <w:pPr>
        <w:jc w:val="both"/>
        <w:rPr>
          <w:color w:val="000000"/>
          <w:sz w:val="28"/>
          <w:szCs w:val="28"/>
          <w:shd w:val="clear" w:color="auto" w:fill="FFFFFF"/>
        </w:rPr>
      </w:pPr>
      <w:r w:rsidRPr="00105A23">
        <w:rPr>
          <w:color w:val="000000"/>
          <w:sz w:val="28"/>
          <w:szCs w:val="28"/>
          <w:shd w:val="clear" w:color="auto" w:fill="FFFFFF"/>
        </w:rPr>
        <w:t xml:space="preserve">Предмет «Иностранный язык» вносит немалый вклад в достижение требуемых </w:t>
      </w:r>
      <w:proofErr w:type="spellStart"/>
      <w:r w:rsidRPr="00105A23">
        <w:rPr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Pr="00105A23">
        <w:rPr>
          <w:color w:val="000000"/>
          <w:sz w:val="28"/>
          <w:szCs w:val="28"/>
          <w:shd w:val="clear" w:color="auto" w:fill="FFFFFF"/>
        </w:rPr>
        <w:t xml:space="preserve"> результатов. Среди них особенно важны умение планировать свое речевое поведение, умение взаимодействовать с окружающими, выполняя различные социальные роли, развитие исследовательских учебных действий, навыка работы с информацией. В очень большой степени изучение иностранного языка способствует развитию смыслового чтения, включающего способность прогнозировать содержание текста, выделять основную мысль и главные положения, игнорировать детали, устанавливать логическую последовательность основных фактов. Кроме того, занятия по иностранному языку способствуют формированию проектных умений и осуществлению регулятивных действий самонаблюдения, самоконтроля и самооценки. </w:t>
      </w:r>
      <w:proofErr w:type="gramStart"/>
      <w:r w:rsidRPr="00105A23">
        <w:rPr>
          <w:color w:val="000000"/>
          <w:sz w:val="28"/>
          <w:szCs w:val="28"/>
          <w:shd w:val="clear" w:color="auto" w:fill="FFFFFF"/>
        </w:rPr>
        <w:t>Подводя итоги работы по каждому из разделов учебников для 10 и 11 классов, школьники учатся отвечать на такие важные вопросы как то, с какими трудностями они столкнулись и чем были вызваны эти трудности, какие лексические и грамматические явления языка требуют дальнейшей отработки, что способствует успешному усвоению материала и успешному выполнению заданий в разных видах речевой деятельности, какого рода помощь при</w:t>
      </w:r>
      <w:proofErr w:type="gramEnd"/>
      <w:r w:rsidRPr="00105A23">
        <w:rPr>
          <w:color w:val="000000"/>
          <w:sz w:val="28"/>
          <w:szCs w:val="28"/>
          <w:shd w:val="clear" w:color="auto" w:fill="FFFFFF"/>
        </w:rPr>
        <w:t xml:space="preserve"> подготовке заданий оказали им родители, учитель или друзья, какие дополнительные источники информации они привлекли для выполнения своей работы и насколько удачным был выбор источников и, наконец, самое главное — насколько довольны они своими результатами и почему.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color w:val="000000"/>
          <w:sz w:val="28"/>
          <w:szCs w:val="28"/>
        </w:rPr>
        <w:t>Предметные результаты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Речевая компетенция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ВИДЫ РЕЧЕВОЙ ДЕЯТЕЛЬНОСТИ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proofErr w:type="spellStart"/>
      <w:r w:rsidRPr="00105A23">
        <w:rPr>
          <w:b/>
          <w:bCs/>
          <w:i/>
          <w:iCs/>
          <w:color w:val="000000"/>
          <w:sz w:val="28"/>
          <w:szCs w:val="28"/>
        </w:rPr>
        <w:lastRenderedPageBreak/>
        <w:t>Аудирование</w:t>
      </w:r>
      <w:proofErr w:type="spellEnd"/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proofErr w:type="gramStart"/>
      <w:r w:rsidRPr="00105A23">
        <w:rPr>
          <w:color w:val="000000"/>
          <w:sz w:val="28"/>
          <w:szCs w:val="28"/>
        </w:rPr>
        <w:t xml:space="preserve">На старшем этапе обучения происходит дальнейшее развитие умения понимать тексты для </w:t>
      </w:r>
      <w:proofErr w:type="spellStart"/>
      <w:r w:rsidRPr="00105A23">
        <w:rPr>
          <w:color w:val="000000"/>
          <w:sz w:val="28"/>
          <w:szCs w:val="28"/>
        </w:rPr>
        <w:t>аудирования</w:t>
      </w:r>
      <w:proofErr w:type="spellEnd"/>
      <w:r w:rsidRPr="00105A23">
        <w:rPr>
          <w:color w:val="000000"/>
          <w:sz w:val="28"/>
          <w:szCs w:val="28"/>
        </w:rPr>
        <w:t xml:space="preserve"> с различной глубиной и точностью проникновения в их содержание (с пониманием основного содержания, с выборочным</w:t>
      </w:r>
      <w:proofErr w:type="gramEnd"/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пониманием и полным пониманием текста) в зависимости от коммуникативной задачи и функционального стиля текста,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а также понимать содержание различных аутентичных аудио- и видеотекстов: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понимание основного содержания аудио- и видеотекстов в рамках знакомой тематики в области личных интересов, в том числе связанной с будущей профессией;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выборочное понимание значимой/интересующей информации из аутентичных аудио- и видеоматериалов;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относительно полное понимание речи носителей изучаемого языка в наиболее типичных ситуациях повседневного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общения.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При этом осуществляется дальнейшее совершенствование следующих умений: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— предвосхищать содержание </w:t>
      </w:r>
      <w:proofErr w:type="spellStart"/>
      <w:r w:rsidRPr="00105A23">
        <w:rPr>
          <w:color w:val="000000"/>
          <w:sz w:val="28"/>
          <w:szCs w:val="28"/>
        </w:rPr>
        <w:t>аудиотекста</w:t>
      </w:r>
      <w:proofErr w:type="spellEnd"/>
      <w:r w:rsidRPr="00105A23">
        <w:rPr>
          <w:color w:val="000000"/>
          <w:sz w:val="28"/>
          <w:szCs w:val="28"/>
        </w:rPr>
        <w:t xml:space="preserve"> по началу сообщения и выделять проблему, тему, основную мысль текста;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выбирать главные факты, опускать второстепенные, вычленять аргументы в соответствии с поставленным вопросом/проблемой;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обобщать содержащуюся в тексте информацию, выражать свое отношение к ней;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proofErr w:type="gramStart"/>
      <w:r w:rsidRPr="00105A23">
        <w:rPr>
          <w:color w:val="000000"/>
          <w:sz w:val="28"/>
          <w:szCs w:val="28"/>
        </w:rPr>
        <w:t>— выборочно понимать необходимую информацию в сообщениях прагматического характера (объявления, прогноз</w:t>
      </w:r>
      <w:proofErr w:type="gramEnd"/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погоды т. д.) с опорой на языковую догадку, контекст;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игнорировать незнакомый языковой материал, несущественный для понимания.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i/>
          <w:iCs/>
          <w:color w:val="000000"/>
          <w:sz w:val="28"/>
          <w:szCs w:val="28"/>
        </w:rPr>
        <w:t>Говорение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i/>
          <w:iCs/>
          <w:color w:val="000000"/>
          <w:sz w:val="28"/>
          <w:szCs w:val="28"/>
        </w:rPr>
        <w:t>Диалогическая форма речи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Ведение всех видов диалогов и их комбинирование на основе расширенной тематики в различных ситуациях официального и неофициального общения, а также в ситуациях, связанных с выбором будущей профессии. Участие в </w:t>
      </w:r>
      <w:proofErr w:type="spellStart"/>
      <w:r w:rsidRPr="00105A23">
        <w:rPr>
          <w:color w:val="000000"/>
          <w:sz w:val="28"/>
          <w:szCs w:val="28"/>
        </w:rPr>
        <w:t>полилогах</w:t>
      </w:r>
      <w:proofErr w:type="spellEnd"/>
      <w:r w:rsidRPr="00105A23">
        <w:rPr>
          <w:color w:val="000000"/>
          <w:sz w:val="28"/>
          <w:szCs w:val="28"/>
        </w:rPr>
        <w:t>, в том числе в форме дискуссии, с соблюдением норм речевого этикета, принятых в стране/странах изучаемого языка. Развитие умений участвовать в беседе, запрашивать информацию и обмениваться ею, высказывать и аргументировать свою точку зрения, расспрашивать собеседника, уточняя интересующую информацию, брать на себя инициативу в разговоре, вносить пояснения и дополнения, выражать эмоции различного характера. 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 нормами страны/стран изучаемого языка.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i/>
          <w:iCs/>
          <w:color w:val="000000"/>
          <w:sz w:val="28"/>
          <w:szCs w:val="28"/>
        </w:rPr>
        <w:t>Монологическая форма речи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Подробное/краткое изложение прочитанного (прослушанного, увиденного); характеристика литературных персонажей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и исторических личностей, описание событий, изложение фактов, высказывание своей точки зрения и её аргументация,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формулирование выводов, оценка фактов/событий современной жизни, сопоставление социокультурного портрета своей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страны и стран изучаемого языка, комментирование сходств и различий. Овладение умениями публичных выступлений, такими, как сообщение, доклад, представление </w:t>
      </w:r>
      <w:r w:rsidRPr="00105A23">
        <w:rPr>
          <w:color w:val="000000"/>
          <w:sz w:val="28"/>
          <w:szCs w:val="28"/>
        </w:rPr>
        <w:lastRenderedPageBreak/>
        <w:t>результатов проектно-исследовательской деятельности, ориентированной на будущую профессиональную деятельность.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i/>
          <w:iCs/>
          <w:color w:val="000000"/>
          <w:sz w:val="28"/>
          <w:szCs w:val="28"/>
        </w:rPr>
        <w:t>Чтение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Чтение и понимание (с различной степенью точности, глубины и полноты) аутентичных текстов различных функциональных стилей: научно-популярных, публицистических, художественных, прагматических, в том числе связанных с будущей профессиональной деятельностью, с использованием различных стратегий/видов чтения: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i/>
          <w:iCs/>
          <w:color w:val="000000"/>
          <w:sz w:val="28"/>
          <w:szCs w:val="28"/>
        </w:rPr>
        <w:t>ознакомительное чтение </w:t>
      </w:r>
      <w:r w:rsidRPr="00105A23">
        <w:rPr>
          <w:color w:val="000000"/>
          <w:sz w:val="28"/>
          <w:szCs w:val="28"/>
        </w:rPr>
        <w:t>— с целью понимания основного содержания сообщений, обзоров, интервью, репортажей,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газетных статей, публикаций научно-популярного характера, отрывков из произведений художественной литературы;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i/>
          <w:iCs/>
          <w:color w:val="000000"/>
          <w:sz w:val="28"/>
          <w:szCs w:val="28"/>
        </w:rPr>
        <w:t>изучающее чтение </w:t>
      </w:r>
      <w:r w:rsidRPr="00105A23">
        <w:rPr>
          <w:color w:val="000000"/>
          <w:sz w:val="28"/>
          <w:szCs w:val="28"/>
        </w:rPr>
        <w:t>— с целью полного понимания информации прагматических текстов, публикаций научно-популярного характера, отрывков из произведений художественной литературы;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i/>
          <w:iCs/>
          <w:color w:val="000000"/>
          <w:sz w:val="28"/>
          <w:szCs w:val="28"/>
        </w:rPr>
        <w:t>просмотровое</w:t>
      </w:r>
      <w:r w:rsidRPr="00105A23">
        <w:rPr>
          <w:color w:val="000000"/>
          <w:sz w:val="28"/>
          <w:szCs w:val="28"/>
        </w:rPr>
        <w:t>/</w:t>
      </w:r>
      <w:r w:rsidRPr="00105A23">
        <w:rPr>
          <w:i/>
          <w:iCs/>
          <w:color w:val="000000"/>
          <w:sz w:val="28"/>
          <w:szCs w:val="28"/>
        </w:rPr>
        <w:t>поисковое чтение </w:t>
      </w:r>
      <w:r w:rsidRPr="00105A23">
        <w:rPr>
          <w:color w:val="000000"/>
          <w:sz w:val="28"/>
          <w:szCs w:val="28"/>
        </w:rPr>
        <w:t>— с целью извлечения необходимой/искомой информации из текста статьи или нескольких статей из газет, журналов, интернет-сайтов, проспектов для дальнейшего использования в процессе общения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или для подготовки доклада, сообщения, проектного задания.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Совершенствование и развитие сформированных на предыдущих этапах умений: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— выделять необходимые факты/сведения, отделять основную информацию от </w:t>
      </w:r>
      <w:proofErr w:type="gramStart"/>
      <w:r w:rsidRPr="00105A23">
        <w:rPr>
          <w:color w:val="000000"/>
          <w:sz w:val="28"/>
          <w:szCs w:val="28"/>
        </w:rPr>
        <w:t>второстепенной</w:t>
      </w:r>
      <w:proofErr w:type="gramEnd"/>
      <w:r w:rsidRPr="00105A23">
        <w:rPr>
          <w:color w:val="000000"/>
          <w:sz w:val="28"/>
          <w:szCs w:val="28"/>
        </w:rPr>
        <w:t>, определять временную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и причинно-следственную взаимосвязь событий, прогнозировать развитие/результат излагаемых фактов/событий, обобщать описываемые факты/явления, делать выводы;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определять замысел автора, оценивать важность/новизну/достоверность информации, понимать смысл текста и его проблематику, используя элементы анализа текста;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отбирать значимую информацию в тексте/ряде текстов из различных источников, в том числе электронных, для решения задач проектно-исследовательской деятельности, при подготовке доклада, сообщения.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i/>
          <w:iCs/>
          <w:color w:val="000000"/>
          <w:sz w:val="28"/>
          <w:szCs w:val="28"/>
        </w:rPr>
        <w:t>Письменная речь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На третьем этапе происходит овладение новыми умениями письменной речи: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писать личные и деловые письма;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сообщать сведения о себе в форме, принятой в стране изучаемого языка (автобиография/резюме, анкета, формуляр);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писать вымышленные истории, сообщения, доклады;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письменно оформлять результаты проектно-исследовательской работы.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Продолжается совершенствование и развитие умений: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описывать события/факты/явления;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сообщать/запрашивать информацию;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выражать собственное мнение/суждение;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кратко передавать содержание несложного текста;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— фиксировать необходимую информацию из </w:t>
      </w:r>
      <w:proofErr w:type="gramStart"/>
      <w:r w:rsidRPr="00105A23">
        <w:rPr>
          <w:color w:val="000000"/>
          <w:sz w:val="28"/>
          <w:szCs w:val="28"/>
        </w:rPr>
        <w:t>прочитанного</w:t>
      </w:r>
      <w:proofErr w:type="gramEnd"/>
      <w:r w:rsidRPr="00105A23">
        <w:rPr>
          <w:color w:val="000000"/>
          <w:sz w:val="28"/>
          <w:szCs w:val="28"/>
        </w:rPr>
        <w:t>/прослушанного/увиденного;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составлять тезисы, развернутый план выступления;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— обобщать информацию, полученную из разных источников, в том числе будущей профессиональной деятельности.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i/>
          <w:iCs/>
          <w:color w:val="000000"/>
          <w:sz w:val="28"/>
          <w:szCs w:val="28"/>
        </w:rPr>
        <w:lastRenderedPageBreak/>
        <w:t>Перевод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Развитие умений письменного перевода с английского языка на русский текстов различных стилей, в том числе связанных с будущей профессиональной деятельностью.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color w:val="000000"/>
          <w:sz w:val="28"/>
          <w:szCs w:val="28"/>
        </w:rPr>
        <w:t>Языковая компетенция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i/>
          <w:iCs/>
          <w:color w:val="000000"/>
          <w:sz w:val="28"/>
          <w:szCs w:val="28"/>
        </w:rPr>
        <w:t>Фонетическая сторона речи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Продолжается работа над адекватным с точки зрения принципа аппроксимации произношением. Обращается внимание на смысловое деление фразы на синтагмы, соблюдение ударений в словах и фразах, соблюдение правильной интонации в различных типах предложений.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i/>
          <w:iCs/>
          <w:color w:val="000000"/>
          <w:sz w:val="28"/>
          <w:szCs w:val="28"/>
        </w:rPr>
        <w:t>Лексическая сторона речи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color w:val="000000"/>
          <w:sz w:val="28"/>
          <w:szCs w:val="28"/>
        </w:rPr>
        <w:t>10 класс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1. Новые словообразовательные средства: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звукоподражание</w:t>
      </w:r>
      <w:proofErr w:type="gramEnd"/>
      <w:r w:rsidRPr="00105A23">
        <w:rPr>
          <w:color w:val="000000"/>
          <w:sz w:val="28"/>
          <w:szCs w:val="28"/>
          <w:lang w:val="en-US"/>
        </w:rPr>
        <w:t> (bark, howl, hiss, neigh, roar, quack);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сокращение</w:t>
      </w:r>
      <w:proofErr w:type="gramEnd"/>
      <w:r w:rsidRPr="00105A23">
        <w:rPr>
          <w:color w:val="000000"/>
          <w:sz w:val="28"/>
          <w:szCs w:val="28"/>
          <w:lang w:val="en-US"/>
        </w:rPr>
        <w:t> (doc, exam, prof, BBC, TV, BFF);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перенос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ударения</w:t>
      </w:r>
      <w:r w:rsidRPr="00105A23">
        <w:rPr>
          <w:color w:val="000000"/>
          <w:sz w:val="28"/>
          <w:szCs w:val="28"/>
          <w:lang w:val="en-US"/>
        </w:rPr>
        <w:t> (import — to import; export — to export; present — to present);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словосложение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по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моделям</w:t>
      </w:r>
      <w:r w:rsidRPr="00105A23">
        <w:rPr>
          <w:color w:val="000000"/>
          <w:sz w:val="28"/>
          <w:szCs w:val="28"/>
          <w:lang w:val="en-US"/>
        </w:rPr>
        <w:t>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Adjective+ Participle II (blue-eyed; old-fashioned)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spellStart"/>
      <w:r w:rsidRPr="00105A23">
        <w:rPr>
          <w:color w:val="000000"/>
          <w:sz w:val="28"/>
          <w:szCs w:val="28"/>
          <w:lang w:val="en-US"/>
        </w:rPr>
        <w:t>Noun+Participle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II (hard-written, weather-beaten)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spellStart"/>
      <w:r w:rsidRPr="00105A23">
        <w:rPr>
          <w:color w:val="000000"/>
          <w:sz w:val="28"/>
          <w:szCs w:val="28"/>
          <w:lang w:val="en-US"/>
        </w:rPr>
        <w:t>Adverb+Participle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II (well-paid; poorly-dressed)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spellStart"/>
      <w:r w:rsidRPr="00105A23">
        <w:rPr>
          <w:color w:val="000000"/>
          <w:sz w:val="28"/>
          <w:szCs w:val="28"/>
          <w:lang w:val="en-US"/>
        </w:rPr>
        <w:t>Adjective+Participle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I (easy-going; smart-looking)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spellStart"/>
      <w:r w:rsidRPr="00105A23">
        <w:rPr>
          <w:color w:val="000000"/>
          <w:sz w:val="28"/>
          <w:szCs w:val="28"/>
          <w:lang w:val="en-US"/>
        </w:rPr>
        <w:t>Noun+Participle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I (progress-making; heart-breaking)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spellStart"/>
      <w:r w:rsidRPr="00105A23">
        <w:rPr>
          <w:color w:val="000000"/>
          <w:sz w:val="28"/>
          <w:szCs w:val="28"/>
          <w:lang w:val="en-US"/>
        </w:rPr>
        <w:t>Adverb+Participle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I (well-meaning; fast-developing)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деривация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помощью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суффикса</w:t>
      </w:r>
      <w:r w:rsidRPr="00105A23">
        <w:rPr>
          <w:color w:val="000000"/>
          <w:sz w:val="28"/>
          <w:szCs w:val="28"/>
          <w:lang w:val="en-US"/>
        </w:rPr>
        <w:t> -</w:t>
      </w:r>
      <w:proofErr w:type="spellStart"/>
      <w:r w:rsidRPr="00105A23">
        <w:rPr>
          <w:color w:val="000000"/>
          <w:sz w:val="28"/>
          <w:szCs w:val="28"/>
          <w:lang w:val="en-US"/>
        </w:rPr>
        <w:t>ern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(northern; western, etc.);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словосложение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использованием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количественных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порядковых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числительных</w:t>
      </w:r>
      <w:r w:rsidRPr="00105A23">
        <w:rPr>
          <w:color w:val="000000"/>
          <w:sz w:val="28"/>
          <w:szCs w:val="28"/>
          <w:lang w:val="en-US"/>
        </w:rPr>
        <w:t> (five-year-old; twelve-inch; fifty-dollar;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gramStart"/>
      <w:r w:rsidRPr="00105A23">
        <w:rPr>
          <w:color w:val="000000"/>
          <w:sz w:val="28"/>
          <w:szCs w:val="28"/>
          <w:lang w:val="en-US"/>
        </w:rPr>
        <w:t>twenty-minute</w:t>
      </w:r>
      <w:proofErr w:type="gramEnd"/>
      <w:r w:rsidRPr="00105A23">
        <w:rPr>
          <w:color w:val="000000"/>
          <w:sz w:val="28"/>
          <w:szCs w:val="28"/>
          <w:lang w:val="en-US"/>
        </w:rPr>
        <w:t>; five-kilo; first-rate; third-floor; secondhand).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2. </w:t>
      </w:r>
      <w:r w:rsidRPr="00105A23">
        <w:rPr>
          <w:color w:val="000000"/>
          <w:sz w:val="28"/>
          <w:szCs w:val="28"/>
        </w:rPr>
        <w:t>Фразовые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глаголы</w:t>
      </w:r>
      <w:r w:rsidRPr="00105A23">
        <w:rPr>
          <w:color w:val="000000"/>
          <w:sz w:val="28"/>
          <w:szCs w:val="28"/>
          <w:lang w:val="en-US"/>
        </w:rPr>
        <w:t>: to beat down; to beat off; to beat out; to beat up; to sing in; to sign out; to sign off; to sign on;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to sign up; to cut down; to cut off; to cut out; to cut up; to set down; to set off/out; to set aside; to set about.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3. Синонимы. Различия в их семантике и употреблении: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gramStart"/>
      <w:r w:rsidRPr="00105A23">
        <w:rPr>
          <w:color w:val="000000"/>
          <w:sz w:val="28"/>
          <w:szCs w:val="28"/>
          <w:lang w:val="en-US"/>
        </w:rPr>
        <w:t>ill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— sick; handsome — pretty — beautiful; trip —journey — travel —voyage; recently —lately;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4. Сложные для употребления лексические единицы: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• группа прилагательных, имеющих исключительно предикативное использование (</w:t>
      </w:r>
      <w:proofErr w:type="spellStart"/>
      <w:r w:rsidRPr="00105A23">
        <w:rPr>
          <w:color w:val="000000"/>
          <w:sz w:val="28"/>
          <w:szCs w:val="28"/>
        </w:rPr>
        <w:t>alight</w:t>
      </w:r>
      <w:proofErr w:type="spellEnd"/>
      <w:r w:rsidRPr="00105A23">
        <w:rPr>
          <w:color w:val="000000"/>
          <w:sz w:val="28"/>
          <w:szCs w:val="28"/>
        </w:rPr>
        <w:t xml:space="preserve">; </w:t>
      </w:r>
      <w:proofErr w:type="spellStart"/>
      <w:r w:rsidRPr="00105A23">
        <w:rPr>
          <w:color w:val="000000"/>
          <w:sz w:val="28"/>
          <w:szCs w:val="28"/>
        </w:rPr>
        <w:t>asleep</w:t>
      </w:r>
      <w:proofErr w:type="spellEnd"/>
      <w:r w:rsidRPr="00105A23">
        <w:rPr>
          <w:color w:val="000000"/>
          <w:sz w:val="28"/>
          <w:szCs w:val="28"/>
        </w:rPr>
        <w:t xml:space="preserve">; </w:t>
      </w:r>
      <w:proofErr w:type="spellStart"/>
      <w:r w:rsidRPr="00105A23">
        <w:rPr>
          <w:color w:val="000000"/>
          <w:sz w:val="28"/>
          <w:szCs w:val="28"/>
        </w:rPr>
        <w:t>afire</w:t>
      </w:r>
      <w:proofErr w:type="spellEnd"/>
      <w:r w:rsidRPr="00105A23">
        <w:rPr>
          <w:color w:val="000000"/>
          <w:sz w:val="28"/>
          <w:szCs w:val="28"/>
        </w:rPr>
        <w:t xml:space="preserve"> и др.) и устойчивые словосочетания с ними;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прилагательные</w:t>
      </w:r>
      <w:proofErr w:type="gramEnd"/>
      <w:r w:rsidRPr="00105A23">
        <w:rPr>
          <w:color w:val="000000"/>
          <w:sz w:val="28"/>
          <w:szCs w:val="28"/>
          <w:lang w:val="en-US"/>
        </w:rPr>
        <w:t> comfortable/convenient, </w:t>
      </w:r>
      <w:r w:rsidRPr="00105A23">
        <w:rPr>
          <w:color w:val="000000"/>
          <w:sz w:val="28"/>
          <w:szCs w:val="28"/>
        </w:rPr>
        <w:t>глаголы</w:t>
      </w:r>
      <w:r w:rsidRPr="00105A23">
        <w:rPr>
          <w:color w:val="000000"/>
          <w:sz w:val="28"/>
          <w:szCs w:val="28"/>
          <w:lang w:val="en-US"/>
        </w:rPr>
        <w:t> attend/visit, </w:t>
      </w:r>
      <w:r w:rsidRPr="00105A23">
        <w:rPr>
          <w:color w:val="000000"/>
          <w:sz w:val="28"/>
          <w:szCs w:val="28"/>
        </w:rPr>
        <w:t>существительные</w:t>
      </w:r>
      <w:r w:rsidRPr="00105A23">
        <w:rPr>
          <w:color w:val="000000"/>
          <w:sz w:val="28"/>
          <w:szCs w:val="28"/>
          <w:lang w:val="en-US"/>
        </w:rPr>
        <w:t> accident/indent, landscape/scenery/view, </w:t>
      </w:r>
      <w:r w:rsidRPr="00105A23">
        <w:rPr>
          <w:color w:val="000000"/>
          <w:sz w:val="28"/>
          <w:szCs w:val="28"/>
        </w:rPr>
        <w:t>служебные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слова</w:t>
      </w:r>
      <w:r w:rsidRPr="00105A23">
        <w:rPr>
          <w:color w:val="000000"/>
          <w:sz w:val="28"/>
          <w:szCs w:val="28"/>
          <w:lang w:val="en-US"/>
        </w:rPr>
        <w:t> as/like;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proofErr w:type="gramStart"/>
      <w:r w:rsidRPr="00105A23">
        <w:rPr>
          <w:color w:val="000000"/>
          <w:sz w:val="28"/>
          <w:szCs w:val="28"/>
        </w:rPr>
        <w:t>• различия в семантике и употреблении лексики в американском и британском вариантах английского языка:</w:t>
      </w:r>
      <w:proofErr w:type="gramEnd"/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• </w:t>
      </w:r>
      <w:proofErr w:type="spellStart"/>
      <w:r w:rsidRPr="00105A23">
        <w:rPr>
          <w:color w:val="000000"/>
          <w:sz w:val="28"/>
          <w:szCs w:val="28"/>
        </w:rPr>
        <w:t>to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be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sick</w:t>
      </w:r>
      <w:proofErr w:type="spellEnd"/>
      <w:r w:rsidRPr="00105A23">
        <w:rPr>
          <w:color w:val="000000"/>
          <w:sz w:val="28"/>
          <w:szCs w:val="28"/>
        </w:rPr>
        <w:t xml:space="preserve"> — испытывать тошноту (</w:t>
      </w:r>
      <w:proofErr w:type="gramStart"/>
      <w:r w:rsidRPr="00105A23">
        <w:rPr>
          <w:color w:val="000000"/>
          <w:sz w:val="28"/>
          <w:szCs w:val="28"/>
        </w:rPr>
        <w:t>брит</w:t>
      </w:r>
      <w:proofErr w:type="gramEnd"/>
      <w:r w:rsidRPr="00105A23">
        <w:rPr>
          <w:color w:val="000000"/>
          <w:sz w:val="28"/>
          <w:szCs w:val="28"/>
        </w:rPr>
        <w:t>.)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  <w:lang w:val="en-US"/>
        </w:rPr>
        <w:t>to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be sick — </w:t>
      </w:r>
      <w:r w:rsidRPr="00105A23">
        <w:rPr>
          <w:color w:val="000000"/>
          <w:sz w:val="28"/>
          <w:szCs w:val="28"/>
        </w:rPr>
        <w:t>болеть</w:t>
      </w:r>
      <w:r w:rsidRPr="00105A23">
        <w:rPr>
          <w:color w:val="000000"/>
          <w:sz w:val="28"/>
          <w:szCs w:val="28"/>
          <w:lang w:val="en-US"/>
        </w:rPr>
        <w:t> (</w:t>
      </w:r>
      <w:proofErr w:type="spellStart"/>
      <w:r w:rsidRPr="00105A23">
        <w:rPr>
          <w:color w:val="000000"/>
          <w:sz w:val="28"/>
          <w:szCs w:val="28"/>
        </w:rPr>
        <w:t>амер</w:t>
      </w:r>
      <w:proofErr w:type="spellEnd"/>
      <w:r w:rsidRPr="00105A23">
        <w:rPr>
          <w:color w:val="000000"/>
          <w:sz w:val="28"/>
          <w:szCs w:val="28"/>
          <w:lang w:val="en-US"/>
        </w:rPr>
        <w:t>.)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spellStart"/>
      <w:proofErr w:type="gramStart"/>
      <w:r w:rsidRPr="00105A23">
        <w:rPr>
          <w:color w:val="000000"/>
          <w:sz w:val="28"/>
          <w:szCs w:val="28"/>
        </w:rPr>
        <w:t>политкорректные</w:t>
      </w:r>
      <w:proofErr w:type="spellEnd"/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слова</w:t>
      </w:r>
      <w:r w:rsidRPr="00105A23">
        <w:rPr>
          <w:color w:val="000000"/>
          <w:sz w:val="28"/>
          <w:szCs w:val="28"/>
          <w:lang w:val="en-US"/>
        </w:rPr>
        <w:t>-</w:t>
      </w:r>
      <w:r w:rsidRPr="00105A23">
        <w:rPr>
          <w:color w:val="000000"/>
          <w:sz w:val="28"/>
          <w:szCs w:val="28"/>
        </w:rPr>
        <w:t>заместители</w:t>
      </w:r>
      <w:r w:rsidRPr="00105A23">
        <w:rPr>
          <w:color w:val="000000"/>
          <w:sz w:val="28"/>
          <w:szCs w:val="28"/>
          <w:lang w:val="en-US"/>
        </w:rPr>
        <w:t>: an invalid — a person with disability; an old man/woman — a man/woman advanced in years; old people — senior citizens; pensioners — retired people; a Negro — an Afro-American; an Indian — a Native American; an actress — an actor; a fireman — a firefighter, etc.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lastRenderedPageBreak/>
        <w:t>5. </w:t>
      </w:r>
      <w:r w:rsidRPr="00105A23">
        <w:rPr>
          <w:color w:val="000000"/>
          <w:sz w:val="28"/>
          <w:szCs w:val="28"/>
        </w:rPr>
        <w:t>Лексика</w:t>
      </w:r>
      <w:r w:rsidRPr="00105A23">
        <w:rPr>
          <w:color w:val="000000"/>
          <w:sz w:val="28"/>
          <w:szCs w:val="28"/>
          <w:lang w:val="en-US"/>
        </w:rPr>
        <w:t>, </w:t>
      </w:r>
      <w:r w:rsidRPr="00105A23">
        <w:rPr>
          <w:color w:val="000000"/>
          <w:sz w:val="28"/>
          <w:szCs w:val="28"/>
        </w:rPr>
        <w:t>управляемая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предлогами</w:t>
      </w:r>
      <w:r w:rsidRPr="00105A23">
        <w:rPr>
          <w:color w:val="000000"/>
          <w:sz w:val="28"/>
          <w:szCs w:val="28"/>
          <w:lang w:val="en-US"/>
        </w:rPr>
        <w:t xml:space="preserve">: to divide into some parts, at </w:t>
      </w:r>
      <w:proofErr w:type="spellStart"/>
      <w:r w:rsidRPr="00105A23">
        <w:rPr>
          <w:color w:val="000000"/>
          <w:sz w:val="28"/>
          <w:szCs w:val="28"/>
          <w:lang w:val="en-US"/>
        </w:rPr>
        <w:t>sb’s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request, etc., </w:t>
      </w:r>
      <w:r w:rsidRPr="00105A23">
        <w:rPr>
          <w:color w:val="000000"/>
          <w:sz w:val="28"/>
          <w:szCs w:val="28"/>
        </w:rPr>
        <w:t>а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так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же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словосочетания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для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обозначения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различных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видов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магазинов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предлогом</w:t>
      </w:r>
      <w:r w:rsidRPr="00105A23">
        <w:rPr>
          <w:color w:val="000000"/>
          <w:sz w:val="28"/>
          <w:szCs w:val="28"/>
          <w:lang w:val="en-US"/>
        </w:rPr>
        <w:t> at: at the chemist’s; at the florist’s; at the butcher’s; at the baker’s; at the greengrocer’s; at the grocer’s; at the stationer’s.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6. Речевые клише. Фразы, используемые в определенных ситуациях общения: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It’s not my cup of tea;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I’m knackered;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I’m up to my eyes;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I’m a bit hard up;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You bet!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Touch wood;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I’m full;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I must be off;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I don’t get it;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I haven’t got the foggiest idea.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7. Английская идиоматика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- устойчивые словосочетания, содержащие существительное </w:t>
      </w:r>
      <w:proofErr w:type="spellStart"/>
      <w:r w:rsidRPr="00105A23">
        <w:rPr>
          <w:color w:val="000000"/>
          <w:sz w:val="28"/>
          <w:szCs w:val="28"/>
        </w:rPr>
        <w:t>world</w:t>
      </w:r>
      <w:proofErr w:type="spellEnd"/>
      <w:r w:rsidRPr="00105A23">
        <w:rPr>
          <w:color w:val="000000"/>
          <w:sz w:val="28"/>
          <w:szCs w:val="28"/>
        </w:rPr>
        <w:t>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 xml:space="preserve">- </w:t>
      </w:r>
      <w:proofErr w:type="gramStart"/>
      <w:r w:rsidRPr="00105A23">
        <w:rPr>
          <w:color w:val="000000"/>
          <w:sz w:val="28"/>
          <w:szCs w:val="28"/>
          <w:lang w:val="en-US"/>
        </w:rPr>
        <w:t>to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have the world at your feet; to see the world; to be worlds apart; to think that the world is your oyster; to do somebody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gramStart"/>
      <w:r w:rsidRPr="00105A23">
        <w:rPr>
          <w:color w:val="000000"/>
          <w:sz w:val="28"/>
          <w:szCs w:val="28"/>
          <w:lang w:val="en-US"/>
        </w:rPr>
        <w:t>a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world of good; to mean the world to somebody; to set the world on fire;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- устойчивые словосочетания, содержащие прилагательное </w:t>
      </w:r>
      <w:proofErr w:type="spellStart"/>
      <w:r w:rsidRPr="00105A23">
        <w:rPr>
          <w:color w:val="000000"/>
          <w:sz w:val="28"/>
          <w:szCs w:val="28"/>
        </w:rPr>
        <w:t>ill</w:t>
      </w:r>
      <w:proofErr w:type="spellEnd"/>
      <w:r w:rsidRPr="00105A23">
        <w:rPr>
          <w:color w:val="000000"/>
          <w:sz w:val="28"/>
          <w:szCs w:val="28"/>
        </w:rPr>
        <w:t>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  <w:lang w:val="en-US"/>
        </w:rPr>
        <w:t>ill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news; ill fortune; ill luck; ill effects; ill feelings; ill results;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- устойчивые словосочетания, говорящие о финансовом состоянии человека: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  <w:lang w:val="en-US"/>
        </w:rPr>
        <w:t>to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be a multi-millionaire; to be a business tycoon; to be made of money; to be a very wealthy person; to be quite well-off;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to be comfortable well-off; to be a bit hard up; to be on the breadline; to be running into debt; to be up to one’s ears in debt;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- </w:t>
      </w:r>
      <w:proofErr w:type="gramStart"/>
      <w:r w:rsidRPr="00105A23">
        <w:rPr>
          <w:color w:val="000000"/>
          <w:sz w:val="28"/>
          <w:szCs w:val="28"/>
        </w:rPr>
        <w:t>устойчивые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словосочетания</w:t>
      </w:r>
      <w:r w:rsidRPr="00105A23">
        <w:rPr>
          <w:color w:val="000000"/>
          <w:sz w:val="28"/>
          <w:szCs w:val="28"/>
          <w:lang w:val="en-US"/>
        </w:rPr>
        <w:t>, </w:t>
      </w:r>
      <w:r w:rsidRPr="00105A23">
        <w:rPr>
          <w:color w:val="000000"/>
          <w:sz w:val="28"/>
          <w:szCs w:val="28"/>
        </w:rPr>
        <w:t>построенные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по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модели</w:t>
      </w:r>
      <w:r w:rsidRPr="00105A23">
        <w:rPr>
          <w:color w:val="000000"/>
          <w:sz w:val="28"/>
          <w:szCs w:val="28"/>
          <w:lang w:val="en-US"/>
        </w:rPr>
        <w:t> </w:t>
      </w:r>
      <w:proofErr w:type="spellStart"/>
      <w:r w:rsidRPr="00105A23">
        <w:rPr>
          <w:color w:val="000000"/>
          <w:sz w:val="28"/>
          <w:szCs w:val="28"/>
          <w:lang w:val="en-US"/>
        </w:rPr>
        <w:t>as+Adj+as+Noun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(as brave as a lion; as old as hills; as green as grass, etc.).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8. Словосочетания с глаголами </w:t>
      </w:r>
      <w:proofErr w:type="spellStart"/>
      <w:r w:rsidRPr="00105A23">
        <w:rPr>
          <w:color w:val="000000"/>
          <w:sz w:val="28"/>
          <w:szCs w:val="28"/>
        </w:rPr>
        <w:t>to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do</w:t>
      </w:r>
      <w:proofErr w:type="spellEnd"/>
      <w:r w:rsidRPr="00105A23">
        <w:rPr>
          <w:color w:val="000000"/>
          <w:sz w:val="28"/>
          <w:szCs w:val="28"/>
        </w:rPr>
        <w:t> и </w:t>
      </w:r>
      <w:proofErr w:type="spellStart"/>
      <w:r w:rsidRPr="00105A23">
        <w:rPr>
          <w:color w:val="000000"/>
          <w:sz w:val="28"/>
          <w:szCs w:val="28"/>
        </w:rPr>
        <w:t>to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make</w:t>
      </w:r>
      <w:proofErr w:type="spellEnd"/>
      <w:r w:rsidRPr="00105A23">
        <w:rPr>
          <w:color w:val="000000"/>
          <w:sz w:val="28"/>
          <w:szCs w:val="28"/>
        </w:rPr>
        <w:t>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  <w:lang w:val="en-US"/>
        </w:rPr>
        <w:t>to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do a city (a museum, a gallery); to do a flat (room); to do morning exercises, to do the cooking (shopping, cleaning, etc.);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gramStart"/>
      <w:r w:rsidRPr="00105A23">
        <w:rPr>
          <w:color w:val="000000"/>
          <w:sz w:val="28"/>
          <w:szCs w:val="28"/>
          <w:lang w:val="en-US"/>
        </w:rPr>
        <w:t>to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do one’s hair (teeth); to do homework/housework; to do a subject (</w:t>
      </w:r>
      <w:proofErr w:type="spellStart"/>
      <w:r w:rsidRPr="00105A23">
        <w:rPr>
          <w:color w:val="000000"/>
          <w:sz w:val="28"/>
          <w:szCs w:val="28"/>
          <w:lang w:val="en-US"/>
        </w:rPr>
        <w:t>maths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, English), to do one’s best; to do well; to do a translation (project); to do </w:t>
      </w:r>
      <w:proofErr w:type="spellStart"/>
      <w:r w:rsidRPr="00105A23">
        <w:rPr>
          <w:color w:val="000000"/>
          <w:sz w:val="28"/>
          <w:szCs w:val="28"/>
          <w:lang w:val="en-US"/>
        </w:rPr>
        <w:t>sth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good (harm, wrong);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  <w:lang w:val="en-US"/>
        </w:rPr>
        <w:t>to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make a mistake; to make dinner (tea, lunch); to make a decision; to make a noise; to make progress; to make a bed;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to make a fire; to make a choice; to make a fortune (money); to make an effort; to make friends (enemies); to make a law;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gramStart"/>
      <w:r w:rsidRPr="00105A23">
        <w:rPr>
          <w:color w:val="000000"/>
          <w:sz w:val="28"/>
          <w:szCs w:val="28"/>
          <w:lang w:val="en-US"/>
        </w:rPr>
        <w:t>to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make a list (notes).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i/>
          <w:iCs/>
          <w:color w:val="000000"/>
          <w:sz w:val="28"/>
          <w:szCs w:val="28"/>
        </w:rPr>
        <w:t>Грамматическая сторона речи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b/>
          <w:bCs/>
          <w:color w:val="000000"/>
          <w:sz w:val="28"/>
          <w:szCs w:val="28"/>
        </w:rPr>
        <w:t>10 класс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1. Имя существительное: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• неопределенный, определенный и нулевой артикли в сочетаниях с именами существительными, обозначающими: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r w:rsidRPr="00105A23">
        <w:rPr>
          <w:color w:val="000000"/>
          <w:sz w:val="28"/>
          <w:szCs w:val="28"/>
        </w:rPr>
        <w:t>регионы</w:t>
      </w:r>
      <w:r w:rsidRPr="00105A23">
        <w:rPr>
          <w:color w:val="000000"/>
          <w:sz w:val="28"/>
          <w:szCs w:val="28"/>
          <w:lang w:val="en-US"/>
        </w:rPr>
        <w:t>, </w:t>
      </w:r>
      <w:r w:rsidRPr="00105A23">
        <w:rPr>
          <w:color w:val="000000"/>
          <w:sz w:val="28"/>
          <w:szCs w:val="28"/>
        </w:rPr>
        <w:t>провинции</w:t>
      </w:r>
      <w:r w:rsidRPr="00105A23">
        <w:rPr>
          <w:color w:val="000000"/>
          <w:sz w:val="28"/>
          <w:szCs w:val="28"/>
          <w:lang w:val="en-US"/>
        </w:rPr>
        <w:t> (California, Siberia, </w:t>
      </w:r>
      <w:r w:rsidRPr="00105A23">
        <w:rPr>
          <w:color w:val="000000"/>
          <w:sz w:val="28"/>
          <w:szCs w:val="28"/>
        </w:rPr>
        <w:t>но</w:t>
      </w:r>
      <w:r w:rsidRPr="00105A23">
        <w:rPr>
          <w:color w:val="000000"/>
          <w:sz w:val="28"/>
          <w:szCs w:val="28"/>
          <w:lang w:val="en-US"/>
        </w:rPr>
        <w:t> the Crimea, the Far East, the Caucasus, the Antarctic, the Lake District);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полуострова</w:t>
      </w:r>
      <w:proofErr w:type="gramEnd"/>
      <w:r w:rsidRPr="00105A23">
        <w:rPr>
          <w:color w:val="000000"/>
          <w:sz w:val="28"/>
          <w:szCs w:val="28"/>
          <w:lang w:val="en-US"/>
        </w:rPr>
        <w:t> (Florida, Cornwall, Kamchatka);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lastRenderedPageBreak/>
        <w:t>• </w:t>
      </w:r>
      <w:proofErr w:type="gramStart"/>
      <w:r w:rsidRPr="00105A23">
        <w:rPr>
          <w:color w:val="000000"/>
          <w:sz w:val="28"/>
          <w:szCs w:val="28"/>
        </w:rPr>
        <w:t>отдельные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горные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вершины</w:t>
      </w:r>
      <w:r w:rsidRPr="00105A23">
        <w:rPr>
          <w:color w:val="000000"/>
          <w:sz w:val="28"/>
          <w:szCs w:val="28"/>
          <w:lang w:val="en-US"/>
        </w:rPr>
        <w:t> (Elbrus, Everest);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отдельные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острова</w:t>
      </w:r>
      <w:r w:rsidRPr="00105A23">
        <w:rPr>
          <w:color w:val="000000"/>
          <w:sz w:val="28"/>
          <w:szCs w:val="28"/>
          <w:lang w:val="en-US"/>
        </w:rPr>
        <w:t> (Ireland, Madagascar);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университеты</w:t>
      </w:r>
      <w:proofErr w:type="gramEnd"/>
      <w:r w:rsidRPr="00105A23">
        <w:rPr>
          <w:color w:val="000000"/>
          <w:sz w:val="28"/>
          <w:szCs w:val="28"/>
          <w:lang w:val="en-US"/>
        </w:rPr>
        <w:t>, </w:t>
      </w:r>
      <w:r w:rsidRPr="00105A23">
        <w:rPr>
          <w:color w:val="000000"/>
          <w:sz w:val="28"/>
          <w:szCs w:val="28"/>
        </w:rPr>
        <w:t>колледжи</w:t>
      </w:r>
      <w:r w:rsidRPr="00105A23">
        <w:rPr>
          <w:color w:val="000000"/>
          <w:sz w:val="28"/>
          <w:szCs w:val="28"/>
          <w:lang w:val="en-US"/>
        </w:rPr>
        <w:t> (Oxford University, Moscow University, </w:t>
      </w:r>
      <w:r w:rsidRPr="00105A23">
        <w:rPr>
          <w:color w:val="000000"/>
          <w:sz w:val="28"/>
          <w:szCs w:val="28"/>
        </w:rPr>
        <w:t>но</w:t>
      </w:r>
      <w:r w:rsidRPr="00105A23">
        <w:rPr>
          <w:color w:val="000000"/>
          <w:sz w:val="28"/>
          <w:szCs w:val="28"/>
          <w:lang w:val="en-US"/>
        </w:rPr>
        <w:t> the University of Oxford, the University of Moscow);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дворцы</w:t>
      </w:r>
      <w:proofErr w:type="gramEnd"/>
      <w:r w:rsidRPr="00105A23">
        <w:rPr>
          <w:color w:val="000000"/>
          <w:sz w:val="28"/>
          <w:szCs w:val="28"/>
          <w:lang w:val="en-US"/>
        </w:rPr>
        <w:t> (Westminster Palace, Winter Palace, Buckingham Palace);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вокзалы</w:t>
      </w:r>
      <w:proofErr w:type="gramEnd"/>
      <w:r w:rsidRPr="00105A23">
        <w:rPr>
          <w:color w:val="000000"/>
          <w:sz w:val="28"/>
          <w:szCs w:val="28"/>
          <w:lang w:val="en-US"/>
        </w:rPr>
        <w:t>, </w:t>
      </w:r>
      <w:r w:rsidRPr="00105A23">
        <w:rPr>
          <w:color w:val="000000"/>
          <w:sz w:val="28"/>
          <w:szCs w:val="28"/>
        </w:rPr>
        <w:t>аэропорты</w:t>
      </w:r>
      <w:r w:rsidRPr="00105A23">
        <w:rPr>
          <w:color w:val="000000"/>
          <w:sz w:val="28"/>
          <w:szCs w:val="28"/>
          <w:lang w:val="en-US"/>
        </w:rPr>
        <w:t xml:space="preserve"> (Waterloo Railway Station, Heathrow, </w:t>
      </w:r>
      <w:proofErr w:type="spellStart"/>
      <w:r w:rsidRPr="00105A23">
        <w:rPr>
          <w:color w:val="000000"/>
          <w:sz w:val="28"/>
          <w:szCs w:val="28"/>
          <w:lang w:val="en-US"/>
        </w:rPr>
        <w:t>Vnukovo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Airport);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журналы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 (Punch, Life, People’s Friend, </w:t>
      </w:r>
      <w:proofErr w:type="spellStart"/>
      <w:r w:rsidRPr="00105A23">
        <w:rPr>
          <w:color w:val="000000"/>
          <w:sz w:val="28"/>
          <w:szCs w:val="28"/>
          <w:lang w:val="en-US"/>
        </w:rPr>
        <w:t>Mizz</w:t>
      </w:r>
      <w:proofErr w:type="spellEnd"/>
      <w:r w:rsidRPr="00105A23">
        <w:rPr>
          <w:color w:val="000000"/>
          <w:sz w:val="28"/>
          <w:szCs w:val="28"/>
          <w:lang w:val="en-US"/>
        </w:rPr>
        <w:t>, </w:t>
      </w:r>
      <w:r w:rsidRPr="00105A23">
        <w:rPr>
          <w:color w:val="000000"/>
          <w:sz w:val="28"/>
          <w:szCs w:val="28"/>
        </w:rPr>
        <w:t>но</w:t>
      </w:r>
      <w:r w:rsidRPr="00105A23">
        <w:rPr>
          <w:color w:val="000000"/>
          <w:sz w:val="28"/>
          <w:szCs w:val="28"/>
          <w:lang w:val="en-US"/>
        </w:rPr>
        <w:t> the Spectator);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гостиницы</w:t>
      </w:r>
      <w:proofErr w:type="gramEnd"/>
      <w:r w:rsidRPr="00105A23">
        <w:rPr>
          <w:color w:val="000000"/>
          <w:sz w:val="28"/>
          <w:szCs w:val="28"/>
          <w:lang w:val="en-US"/>
        </w:rPr>
        <w:t> (the Ritz Hotel, the Central Hotel, </w:t>
      </w:r>
      <w:r w:rsidRPr="00105A23">
        <w:rPr>
          <w:color w:val="000000"/>
          <w:sz w:val="28"/>
          <w:szCs w:val="28"/>
        </w:rPr>
        <w:t>но</w:t>
      </w:r>
      <w:r w:rsidRPr="00105A23">
        <w:rPr>
          <w:color w:val="000000"/>
          <w:sz w:val="28"/>
          <w:szCs w:val="28"/>
          <w:lang w:val="en-US"/>
        </w:rPr>
        <w:t> </w:t>
      </w:r>
      <w:proofErr w:type="spellStart"/>
      <w:r w:rsidRPr="00105A23">
        <w:rPr>
          <w:color w:val="000000"/>
          <w:sz w:val="28"/>
          <w:szCs w:val="28"/>
          <w:lang w:val="en-US"/>
        </w:rPr>
        <w:t>Victorial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Hotel, Moscow Hotel);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корабли</w:t>
      </w:r>
      <w:proofErr w:type="gramEnd"/>
      <w:r w:rsidRPr="00105A23">
        <w:rPr>
          <w:color w:val="000000"/>
          <w:sz w:val="28"/>
          <w:szCs w:val="28"/>
          <w:lang w:val="en-US"/>
        </w:rPr>
        <w:t>, </w:t>
      </w:r>
      <w:r w:rsidRPr="00105A23">
        <w:rPr>
          <w:color w:val="000000"/>
          <w:sz w:val="28"/>
          <w:szCs w:val="28"/>
        </w:rPr>
        <w:t>лайнеры</w:t>
      </w:r>
      <w:r w:rsidRPr="00105A23">
        <w:rPr>
          <w:color w:val="000000"/>
          <w:sz w:val="28"/>
          <w:szCs w:val="28"/>
          <w:lang w:val="en-US"/>
        </w:rPr>
        <w:t> (the Titanic, the Mayflower);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газеты</w:t>
      </w:r>
      <w:proofErr w:type="gramEnd"/>
      <w:r w:rsidRPr="00105A23">
        <w:rPr>
          <w:color w:val="000000"/>
          <w:sz w:val="28"/>
          <w:szCs w:val="28"/>
          <w:lang w:val="en-US"/>
        </w:rPr>
        <w:t> (the Times, the Un, the Observer);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каналы</w:t>
      </w:r>
      <w:proofErr w:type="gramEnd"/>
      <w:r w:rsidRPr="00105A23">
        <w:rPr>
          <w:color w:val="000000"/>
          <w:sz w:val="28"/>
          <w:szCs w:val="28"/>
          <w:lang w:val="en-US"/>
        </w:rPr>
        <w:t> (the English Channel, the Panama Canal);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водопады</w:t>
      </w:r>
      <w:proofErr w:type="gramEnd"/>
      <w:r w:rsidRPr="00105A23">
        <w:rPr>
          <w:color w:val="000000"/>
          <w:sz w:val="28"/>
          <w:szCs w:val="28"/>
          <w:lang w:val="en-US"/>
        </w:rPr>
        <w:t> (the Niagara Falls);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пустыни</w:t>
      </w:r>
      <w:proofErr w:type="gramEnd"/>
      <w:r w:rsidRPr="00105A23">
        <w:rPr>
          <w:color w:val="000000"/>
          <w:sz w:val="28"/>
          <w:szCs w:val="28"/>
          <w:lang w:val="en-US"/>
        </w:rPr>
        <w:t> (the Sahara, the Gobi);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группы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островов</w:t>
      </w:r>
      <w:r w:rsidRPr="00105A23">
        <w:rPr>
          <w:color w:val="000000"/>
          <w:sz w:val="28"/>
          <w:szCs w:val="28"/>
          <w:lang w:val="en-US"/>
        </w:rPr>
        <w:t> (the British Isles, the Philippines);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• неопределенный, определенный и нулевой артикли с именами существительными в различных функциях: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gramStart"/>
      <w:r w:rsidRPr="00105A23">
        <w:rPr>
          <w:color w:val="000000"/>
          <w:sz w:val="28"/>
          <w:szCs w:val="28"/>
        </w:rPr>
        <w:t xml:space="preserve">• имя существительное в функции </w:t>
      </w:r>
      <w:proofErr w:type="spellStart"/>
      <w:r w:rsidRPr="00105A23">
        <w:rPr>
          <w:color w:val="000000"/>
          <w:sz w:val="28"/>
          <w:szCs w:val="28"/>
        </w:rPr>
        <w:t>предикатива</w:t>
      </w:r>
      <w:proofErr w:type="spellEnd"/>
      <w:r w:rsidRPr="00105A23">
        <w:rPr>
          <w:color w:val="000000"/>
          <w:sz w:val="28"/>
          <w:szCs w:val="28"/>
        </w:rPr>
        <w:t xml:space="preserve"> (I </w:t>
      </w:r>
      <w:proofErr w:type="spellStart"/>
      <w:r w:rsidRPr="00105A23">
        <w:rPr>
          <w:color w:val="000000"/>
          <w:sz w:val="28"/>
          <w:szCs w:val="28"/>
        </w:rPr>
        <w:t>am</w:t>
      </w:r>
      <w:proofErr w:type="spellEnd"/>
      <w:r w:rsidRPr="00105A23">
        <w:rPr>
          <w:color w:val="000000"/>
          <w:sz w:val="28"/>
          <w:szCs w:val="28"/>
        </w:rPr>
        <w:t xml:space="preserve"> a </w:t>
      </w:r>
      <w:proofErr w:type="spellStart"/>
      <w:r w:rsidRPr="00105A23">
        <w:rPr>
          <w:color w:val="000000"/>
          <w:sz w:val="28"/>
          <w:szCs w:val="28"/>
        </w:rPr>
        <w:t>pupil</w:t>
      </w:r>
      <w:proofErr w:type="spellEnd"/>
      <w:r w:rsidRPr="00105A23">
        <w:rPr>
          <w:color w:val="000000"/>
          <w:sz w:val="28"/>
          <w:szCs w:val="28"/>
        </w:rPr>
        <w:t>.</w:t>
      </w:r>
      <w:proofErr w:type="gramEnd"/>
      <w:r w:rsidRPr="00105A23">
        <w:rPr>
          <w:color w:val="000000"/>
          <w:sz w:val="28"/>
          <w:szCs w:val="28"/>
        </w:rPr>
        <w:t> </w:t>
      </w:r>
      <w:r w:rsidRPr="00105A23">
        <w:rPr>
          <w:color w:val="000000"/>
          <w:sz w:val="28"/>
          <w:szCs w:val="28"/>
          <w:lang w:val="en-US"/>
        </w:rPr>
        <w:t>They are pupils);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имя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существительное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является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частью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словосочетания</w:t>
      </w:r>
      <w:r w:rsidRPr="00105A23">
        <w:rPr>
          <w:color w:val="000000"/>
          <w:sz w:val="28"/>
          <w:szCs w:val="28"/>
          <w:lang w:val="en-US"/>
        </w:rPr>
        <w:t>, </w:t>
      </w:r>
      <w:r w:rsidRPr="00105A23">
        <w:rPr>
          <w:color w:val="000000"/>
          <w:sz w:val="28"/>
          <w:szCs w:val="28"/>
        </w:rPr>
        <w:t>обозначающего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однократные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действия</w:t>
      </w:r>
      <w:r w:rsidRPr="00105A23">
        <w:rPr>
          <w:color w:val="000000"/>
          <w:sz w:val="28"/>
          <w:szCs w:val="28"/>
          <w:lang w:val="en-US"/>
        </w:rPr>
        <w:t> (to have a swim, to have a look, to have a talk, to give a hint, to make a fuss);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proofErr w:type="gramStart"/>
      <w:r w:rsidRPr="00105A23">
        <w:rPr>
          <w:color w:val="000000"/>
          <w:sz w:val="28"/>
          <w:szCs w:val="28"/>
        </w:rPr>
        <w:t>• имя существительное — часть восклицательного предложения (</w:t>
      </w:r>
      <w:proofErr w:type="spellStart"/>
      <w:r w:rsidRPr="00105A23">
        <w:rPr>
          <w:color w:val="000000"/>
          <w:sz w:val="28"/>
          <w:szCs w:val="28"/>
        </w:rPr>
        <w:t>What</w:t>
      </w:r>
      <w:proofErr w:type="spellEnd"/>
      <w:r w:rsidRPr="00105A23">
        <w:rPr>
          <w:color w:val="000000"/>
          <w:sz w:val="28"/>
          <w:szCs w:val="28"/>
        </w:rPr>
        <w:t> a </w:t>
      </w:r>
      <w:proofErr w:type="spellStart"/>
      <w:r w:rsidRPr="00105A23">
        <w:rPr>
          <w:color w:val="000000"/>
          <w:sz w:val="28"/>
          <w:szCs w:val="28"/>
        </w:rPr>
        <w:t>surprise</w:t>
      </w:r>
      <w:proofErr w:type="spellEnd"/>
      <w:r w:rsidRPr="00105A23">
        <w:rPr>
          <w:color w:val="000000"/>
          <w:sz w:val="28"/>
          <w:szCs w:val="28"/>
        </w:rPr>
        <w:t>!</w:t>
      </w:r>
      <w:proofErr w:type="gram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What</w:t>
      </w:r>
      <w:proofErr w:type="spellEnd"/>
      <w:r w:rsidRPr="00105A23">
        <w:rPr>
          <w:color w:val="000000"/>
          <w:sz w:val="28"/>
          <w:szCs w:val="28"/>
        </w:rPr>
        <w:t> a </w:t>
      </w:r>
      <w:proofErr w:type="spellStart"/>
      <w:r w:rsidRPr="00105A23">
        <w:rPr>
          <w:color w:val="000000"/>
          <w:sz w:val="28"/>
          <w:szCs w:val="28"/>
        </w:rPr>
        <w:t>shame</w:t>
      </w:r>
      <w:proofErr w:type="spellEnd"/>
      <w:r w:rsidRPr="00105A23">
        <w:rPr>
          <w:color w:val="000000"/>
          <w:sz w:val="28"/>
          <w:szCs w:val="28"/>
        </w:rPr>
        <w:t xml:space="preserve">! </w:t>
      </w:r>
      <w:proofErr w:type="spellStart"/>
      <w:proofErr w:type="gramStart"/>
      <w:r w:rsidRPr="00105A23">
        <w:rPr>
          <w:color w:val="000000"/>
          <w:sz w:val="28"/>
          <w:szCs w:val="28"/>
        </w:rPr>
        <w:t>What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an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idea</w:t>
      </w:r>
      <w:proofErr w:type="spellEnd"/>
      <w:r w:rsidRPr="00105A23">
        <w:rPr>
          <w:color w:val="000000"/>
          <w:sz w:val="28"/>
          <w:szCs w:val="28"/>
        </w:rPr>
        <w:t>!);</w:t>
      </w:r>
      <w:proofErr w:type="gramEnd"/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• определенный артикль (обобщение типичных случаев использования);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• неопределенный артикль (обобщение случаев использования);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• использование артиклей с именами существительными, обозначающими еду и трапезы.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2. Наречие: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• наречие </w:t>
      </w:r>
      <w:proofErr w:type="spellStart"/>
      <w:r w:rsidRPr="00105A23">
        <w:rPr>
          <w:color w:val="000000"/>
          <w:sz w:val="28"/>
          <w:szCs w:val="28"/>
        </w:rPr>
        <w:t>very</w:t>
      </w:r>
      <w:proofErr w:type="spellEnd"/>
      <w:r w:rsidRPr="00105A23">
        <w:rPr>
          <w:color w:val="000000"/>
          <w:sz w:val="28"/>
          <w:szCs w:val="28"/>
        </w:rPr>
        <w:t>, невозможность его сочетания с прилагательными, обозначающими высокую степень качества;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• наречия </w:t>
      </w:r>
      <w:proofErr w:type="spellStart"/>
      <w:r w:rsidRPr="00105A23">
        <w:rPr>
          <w:color w:val="000000"/>
          <w:sz w:val="28"/>
          <w:szCs w:val="28"/>
        </w:rPr>
        <w:t>really</w:t>
      </w:r>
      <w:proofErr w:type="spellEnd"/>
      <w:r w:rsidRPr="00105A23">
        <w:rPr>
          <w:color w:val="000000"/>
          <w:sz w:val="28"/>
          <w:szCs w:val="28"/>
        </w:rPr>
        <w:t>, </w:t>
      </w:r>
      <w:proofErr w:type="spellStart"/>
      <w:r w:rsidRPr="00105A23">
        <w:rPr>
          <w:color w:val="000000"/>
          <w:sz w:val="28"/>
          <w:szCs w:val="28"/>
        </w:rPr>
        <w:t>truly</w:t>
      </w:r>
      <w:proofErr w:type="spellEnd"/>
      <w:r w:rsidRPr="00105A23">
        <w:rPr>
          <w:color w:val="000000"/>
          <w:sz w:val="28"/>
          <w:szCs w:val="28"/>
        </w:rPr>
        <w:t>, </w:t>
      </w:r>
      <w:proofErr w:type="spellStart"/>
      <w:r w:rsidRPr="00105A23">
        <w:rPr>
          <w:color w:val="000000"/>
          <w:sz w:val="28"/>
          <w:szCs w:val="28"/>
        </w:rPr>
        <w:t>absolutely</w:t>
      </w:r>
      <w:proofErr w:type="spellEnd"/>
      <w:r w:rsidRPr="00105A23">
        <w:rPr>
          <w:color w:val="000000"/>
          <w:sz w:val="28"/>
          <w:szCs w:val="28"/>
        </w:rPr>
        <w:t xml:space="preserve"> в сочетаниях с прилагательными, обозначающими высокую степень качества: </w:t>
      </w:r>
      <w:proofErr w:type="spellStart"/>
      <w:r w:rsidRPr="00105A23">
        <w:rPr>
          <w:color w:val="000000"/>
          <w:sz w:val="28"/>
          <w:szCs w:val="28"/>
        </w:rPr>
        <w:t>really</w:t>
      </w:r>
      <w:proofErr w:type="spellEnd"/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gramStart"/>
      <w:r w:rsidRPr="00105A23">
        <w:rPr>
          <w:color w:val="000000"/>
          <w:sz w:val="28"/>
          <w:szCs w:val="28"/>
          <w:lang w:val="en-US"/>
        </w:rPr>
        <w:t>beautiful</w:t>
      </w:r>
      <w:proofErr w:type="gramEnd"/>
      <w:r w:rsidRPr="00105A23">
        <w:rPr>
          <w:color w:val="000000"/>
          <w:sz w:val="28"/>
          <w:szCs w:val="28"/>
          <w:lang w:val="en-US"/>
        </w:rPr>
        <w:t>, truly perfect, absolutely terrific.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3. Глагол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• использование глаголов в грамматических временах </w:t>
      </w:r>
      <w:proofErr w:type="spellStart"/>
      <w:r w:rsidRPr="00105A23">
        <w:rPr>
          <w:color w:val="000000"/>
          <w:sz w:val="28"/>
          <w:szCs w:val="28"/>
        </w:rPr>
        <w:t>present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perfect</w:t>
      </w:r>
      <w:proofErr w:type="spellEnd"/>
      <w:r w:rsidRPr="00105A23">
        <w:rPr>
          <w:color w:val="000000"/>
          <w:sz w:val="28"/>
          <w:szCs w:val="28"/>
        </w:rPr>
        <w:t>, </w:t>
      </w:r>
      <w:proofErr w:type="spellStart"/>
      <w:r w:rsidRPr="00105A23">
        <w:rPr>
          <w:color w:val="000000"/>
          <w:sz w:val="28"/>
          <w:szCs w:val="28"/>
        </w:rPr>
        <w:t>past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simple</w:t>
      </w:r>
      <w:proofErr w:type="spellEnd"/>
      <w:r w:rsidRPr="00105A23">
        <w:rPr>
          <w:color w:val="000000"/>
          <w:sz w:val="28"/>
          <w:szCs w:val="28"/>
        </w:rPr>
        <w:t> при наличии маркера </w:t>
      </w:r>
      <w:proofErr w:type="spellStart"/>
      <w:r w:rsidRPr="00105A23">
        <w:rPr>
          <w:color w:val="000000"/>
          <w:sz w:val="28"/>
          <w:szCs w:val="28"/>
        </w:rPr>
        <w:t>recently</w:t>
      </w:r>
      <w:proofErr w:type="spellEnd"/>
      <w:r w:rsidRPr="00105A23">
        <w:rPr>
          <w:color w:val="000000"/>
          <w:sz w:val="28"/>
          <w:szCs w:val="28"/>
        </w:rPr>
        <w:t>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словосочетания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 I’d rather do </w:t>
      </w:r>
      <w:proofErr w:type="spellStart"/>
      <w:r w:rsidRPr="00105A23">
        <w:rPr>
          <w:color w:val="000000"/>
          <w:sz w:val="28"/>
          <w:szCs w:val="28"/>
          <w:lang w:val="en-US"/>
        </w:rPr>
        <w:t>sth</w:t>
      </w:r>
      <w:proofErr w:type="spellEnd"/>
      <w:r w:rsidRPr="00105A23">
        <w:rPr>
          <w:color w:val="000000"/>
          <w:sz w:val="28"/>
          <w:szCs w:val="28"/>
          <w:lang w:val="en-US"/>
        </w:rPr>
        <w:t xml:space="preserve"> — you’d better do </w:t>
      </w:r>
      <w:proofErr w:type="spellStart"/>
      <w:r w:rsidRPr="00105A23">
        <w:rPr>
          <w:color w:val="000000"/>
          <w:sz w:val="28"/>
          <w:szCs w:val="28"/>
          <w:lang w:val="en-US"/>
        </w:rPr>
        <w:t>sth</w:t>
      </w:r>
      <w:proofErr w:type="spellEnd"/>
      <w:r w:rsidRPr="00105A23">
        <w:rPr>
          <w:color w:val="000000"/>
          <w:sz w:val="28"/>
          <w:szCs w:val="28"/>
          <w:lang w:val="en-US"/>
        </w:rPr>
        <w:t>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• использование глаголов во времени </w:t>
      </w:r>
      <w:proofErr w:type="spellStart"/>
      <w:r w:rsidRPr="00105A23">
        <w:rPr>
          <w:color w:val="000000"/>
          <w:sz w:val="28"/>
          <w:szCs w:val="28"/>
        </w:rPr>
        <w:t>present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progressive</w:t>
      </w:r>
      <w:proofErr w:type="spellEnd"/>
      <w:r w:rsidRPr="00105A23">
        <w:rPr>
          <w:color w:val="000000"/>
          <w:sz w:val="28"/>
          <w:szCs w:val="28"/>
        </w:rPr>
        <w:t xml:space="preserve"> для описания действия, происходящего не непосредственно в момент речи, но в период времени достаточно близкий к этому моменту: </w:t>
      </w:r>
      <w:proofErr w:type="spellStart"/>
      <w:r w:rsidRPr="00105A23">
        <w:rPr>
          <w:color w:val="000000"/>
          <w:sz w:val="28"/>
          <w:szCs w:val="28"/>
        </w:rPr>
        <w:t>John</w:t>
      </w:r>
      <w:proofErr w:type="spellEnd"/>
      <w:r w:rsidRPr="00105A23">
        <w:rPr>
          <w:color w:val="000000"/>
          <w:sz w:val="28"/>
          <w:szCs w:val="28"/>
        </w:rPr>
        <w:t>, </w:t>
      </w:r>
      <w:proofErr w:type="spellStart"/>
      <w:r w:rsidRPr="00105A23">
        <w:rPr>
          <w:color w:val="000000"/>
          <w:sz w:val="28"/>
          <w:szCs w:val="28"/>
        </w:rPr>
        <w:t>who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is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sitting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at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your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table</w:t>
      </w:r>
      <w:proofErr w:type="spellEnd"/>
      <w:r w:rsidRPr="00105A23">
        <w:rPr>
          <w:color w:val="000000"/>
          <w:sz w:val="28"/>
          <w:szCs w:val="28"/>
        </w:rPr>
        <w:t>; </w:t>
      </w:r>
      <w:proofErr w:type="spellStart"/>
      <w:r w:rsidRPr="00105A23">
        <w:rPr>
          <w:color w:val="000000"/>
          <w:sz w:val="28"/>
          <w:szCs w:val="28"/>
        </w:rPr>
        <w:t>is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driving</w:t>
      </w:r>
      <w:proofErr w:type="spellEnd"/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a </w:t>
      </w:r>
      <w:proofErr w:type="spellStart"/>
      <w:r w:rsidRPr="00105A23">
        <w:rPr>
          <w:color w:val="000000"/>
          <w:sz w:val="28"/>
          <w:szCs w:val="28"/>
        </w:rPr>
        <w:t>car</w:t>
      </w:r>
      <w:proofErr w:type="spellEnd"/>
      <w:r w:rsidRPr="00105A23">
        <w:rPr>
          <w:color w:val="000000"/>
          <w:sz w:val="28"/>
          <w:szCs w:val="28"/>
        </w:rPr>
        <w:t>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• использование глаголов во времени </w:t>
      </w:r>
      <w:proofErr w:type="spellStart"/>
      <w:r w:rsidRPr="00105A23">
        <w:rPr>
          <w:color w:val="000000"/>
          <w:sz w:val="28"/>
          <w:szCs w:val="28"/>
        </w:rPr>
        <w:t>present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progressive</w:t>
      </w:r>
      <w:proofErr w:type="spellEnd"/>
      <w:r w:rsidRPr="00105A23">
        <w:rPr>
          <w:color w:val="000000"/>
          <w:sz w:val="28"/>
          <w:szCs w:val="28"/>
        </w:rPr>
        <w:t xml:space="preserve"> в эмоционально окрашенных предло</w:t>
      </w:r>
      <w:r w:rsidR="005631D4">
        <w:rPr>
          <w:color w:val="000000"/>
          <w:sz w:val="28"/>
          <w:szCs w:val="28"/>
        </w:rPr>
        <w:t>жениях при выражении негативной</w:t>
      </w:r>
      <w:r w:rsidR="005631D4" w:rsidRPr="005631D4">
        <w:rPr>
          <w:color w:val="000000"/>
          <w:sz w:val="28"/>
          <w:szCs w:val="28"/>
        </w:rPr>
        <w:t xml:space="preserve"> </w:t>
      </w:r>
      <w:r w:rsidRPr="00105A23">
        <w:rPr>
          <w:color w:val="000000"/>
          <w:sz w:val="28"/>
          <w:szCs w:val="28"/>
        </w:rPr>
        <w:t>информации: </w:t>
      </w:r>
      <w:proofErr w:type="spellStart"/>
      <w:r w:rsidRPr="00105A23">
        <w:rPr>
          <w:color w:val="000000"/>
          <w:sz w:val="28"/>
          <w:szCs w:val="28"/>
        </w:rPr>
        <w:t>you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are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always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talking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at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my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lessons</w:t>
      </w:r>
      <w:proofErr w:type="spellEnd"/>
      <w:r w:rsidRPr="00105A23">
        <w:rPr>
          <w:color w:val="000000"/>
          <w:sz w:val="28"/>
          <w:szCs w:val="28"/>
        </w:rPr>
        <w:t>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использование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глаголов</w:t>
      </w:r>
      <w:r w:rsidRPr="00105A23">
        <w:rPr>
          <w:color w:val="000000"/>
          <w:sz w:val="28"/>
          <w:szCs w:val="28"/>
          <w:lang w:val="en-US"/>
        </w:rPr>
        <w:t> to be, to hear, to see, to love </w:t>
      </w:r>
      <w:r w:rsidRPr="00105A23">
        <w:rPr>
          <w:color w:val="000000"/>
          <w:sz w:val="28"/>
          <w:szCs w:val="28"/>
        </w:rPr>
        <w:t>во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времени</w:t>
      </w:r>
      <w:r w:rsidRPr="00105A23">
        <w:rPr>
          <w:color w:val="000000"/>
          <w:sz w:val="28"/>
          <w:szCs w:val="28"/>
          <w:lang w:val="en-US"/>
        </w:rPr>
        <w:t> present progressive </w:t>
      </w:r>
      <w:r w:rsidRPr="00105A23">
        <w:rPr>
          <w:color w:val="000000"/>
          <w:sz w:val="28"/>
          <w:szCs w:val="28"/>
        </w:rPr>
        <w:t>для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характеристики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необычного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</w:rPr>
        <w:t>действия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или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качества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человека</w:t>
      </w:r>
      <w:r w:rsidRPr="00105A23">
        <w:rPr>
          <w:color w:val="000000"/>
          <w:sz w:val="28"/>
          <w:szCs w:val="28"/>
          <w:lang w:val="en-US"/>
        </w:rPr>
        <w:t>: He is usually quiet but today he is being very noisy;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• использование глаголов </w:t>
      </w:r>
      <w:proofErr w:type="spellStart"/>
      <w:r w:rsidRPr="00105A23">
        <w:rPr>
          <w:color w:val="000000"/>
          <w:sz w:val="28"/>
          <w:szCs w:val="28"/>
        </w:rPr>
        <w:t>to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forget</w:t>
      </w:r>
      <w:proofErr w:type="spellEnd"/>
      <w:r w:rsidRPr="00105A23">
        <w:rPr>
          <w:color w:val="000000"/>
          <w:sz w:val="28"/>
          <w:szCs w:val="28"/>
        </w:rPr>
        <w:t xml:space="preserve">, </w:t>
      </w:r>
      <w:proofErr w:type="spellStart"/>
      <w:r w:rsidRPr="00105A23">
        <w:rPr>
          <w:color w:val="000000"/>
          <w:sz w:val="28"/>
          <w:szCs w:val="28"/>
        </w:rPr>
        <w:t>to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hear</w:t>
      </w:r>
      <w:proofErr w:type="spellEnd"/>
      <w:r w:rsidRPr="00105A23">
        <w:rPr>
          <w:color w:val="000000"/>
          <w:sz w:val="28"/>
          <w:szCs w:val="28"/>
        </w:rPr>
        <w:t xml:space="preserve"> и конструкции </w:t>
      </w:r>
      <w:proofErr w:type="spellStart"/>
      <w:r w:rsidRPr="00105A23">
        <w:rPr>
          <w:color w:val="000000"/>
          <w:sz w:val="28"/>
          <w:szCs w:val="28"/>
        </w:rPr>
        <w:t>to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be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told</w:t>
      </w:r>
      <w:proofErr w:type="spellEnd"/>
      <w:r w:rsidRPr="00105A23">
        <w:rPr>
          <w:color w:val="000000"/>
          <w:sz w:val="28"/>
          <w:szCs w:val="28"/>
        </w:rPr>
        <w:t xml:space="preserve"> для выражения законченного действия: I </w:t>
      </w:r>
      <w:proofErr w:type="spellStart"/>
      <w:r w:rsidRPr="00105A23">
        <w:rPr>
          <w:color w:val="000000"/>
          <w:sz w:val="28"/>
          <w:szCs w:val="28"/>
        </w:rPr>
        <w:t>forget</w:t>
      </w:r>
      <w:proofErr w:type="spellEnd"/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gramStart"/>
      <w:r w:rsidRPr="00105A23">
        <w:rPr>
          <w:color w:val="000000"/>
          <w:sz w:val="28"/>
          <w:szCs w:val="28"/>
          <w:lang w:val="en-US"/>
        </w:rPr>
        <w:lastRenderedPageBreak/>
        <w:t>where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she lives. We hear they are leaving tomorrow;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</w:rPr>
        <w:t xml:space="preserve">• использование глаголов во времени </w:t>
      </w:r>
      <w:proofErr w:type="spellStart"/>
      <w:r w:rsidRPr="00105A23">
        <w:rPr>
          <w:color w:val="000000"/>
          <w:sz w:val="28"/>
          <w:szCs w:val="28"/>
        </w:rPr>
        <w:t>past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progressive</w:t>
      </w:r>
      <w:proofErr w:type="spellEnd"/>
      <w:r w:rsidRPr="00105A23">
        <w:rPr>
          <w:color w:val="000000"/>
          <w:sz w:val="28"/>
          <w:szCs w:val="28"/>
        </w:rPr>
        <w:t xml:space="preserve"> для описания обстановки на фоне которой происходят события в рассказе или повествовании: </w:t>
      </w:r>
      <w:proofErr w:type="spellStart"/>
      <w:r w:rsidRPr="00105A23">
        <w:rPr>
          <w:color w:val="000000"/>
          <w:sz w:val="28"/>
          <w:szCs w:val="28"/>
        </w:rPr>
        <w:t>The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sun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was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shining</w:t>
      </w:r>
      <w:proofErr w:type="spellEnd"/>
      <w:r w:rsidRPr="00105A23">
        <w:rPr>
          <w:color w:val="000000"/>
          <w:sz w:val="28"/>
          <w:szCs w:val="28"/>
        </w:rPr>
        <w:t>. </w:t>
      </w:r>
      <w:r w:rsidRPr="00105A23">
        <w:rPr>
          <w:color w:val="000000"/>
          <w:sz w:val="28"/>
          <w:szCs w:val="28"/>
          <w:lang w:val="en-US"/>
        </w:rPr>
        <w:t>A soft breeze was blowing;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использование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глаголов</w:t>
      </w:r>
      <w:r w:rsidRPr="00105A23">
        <w:rPr>
          <w:color w:val="000000"/>
          <w:sz w:val="28"/>
          <w:szCs w:val="28"/>
          <w:lang w:val="en-US"/>
        </w:rPr>
        <w:t> to see, to hear, to feel, to love, to be </w:t>
      </w:r>
      <w:r w:rsidRPr="00105A23">
        <w:rPr>
          <w:color w:val="000000"/>
          <w:sz w:val="28"/>
          <w:szCs w:val="28"/>
        </w:rPr>
        <w:t>во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времени</w:t>
      </w:r>
      <w:r w:rsidRPr="00105A23">
        <w:rPr>
          <w:color w:val="000000"/>
          <w:sz w:val="28"/>
          <w:szCs w:val="28"/>
          <w:lang w:val="en-US"/>
        </w:rPr>
        <w:t> past progressive </w:t>
      </w:r>
      <w:r w:rsidRPr="00105A23">
        <w:rPr>
          <w:color w:val="000000"/>
          <w:sz w:val="28"/>
          <w:szCs w:val="28"/>
        </w:rPr>
        <w:t>для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описания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необычного</w:t>
      </w:r>
      <w:r w:rsidRPr="00105A23">
        <w:rPr>
          <w:color w:val="000000"/>
          <w:sz w:val="28"/>
          <w:szCs w:val="28"/>
          <w:lang w:val="en-US"/>
        </w:rPr>
        <w:t>,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неприсущего человеку поведения, действия в конкретный момент в прошлом: </w:t>
      </w:r>
      <w:proofErr w:type="spellStart"/>
      <w:r w:rsidRPr="00105A23">
        <w:rPr>
          <w:color w:val="000000"/>
          <w:sz w:val="28"/>
          <w:szCs w:val="28"/>
        </w:rPr>
        <w:t>Roy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was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happy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because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his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sister</w:t>
      </w:r>
      <w:proofErr w:type="spellEnd"/>
      <w:r w:rsidRPr="00105A23">
        <w:rPr>
          <w:color w:val="000000"/>
          <w:sz w:val="28"/>
          <w:szCs w:val="28"/>
        </w:rPr>
        <w:t> </w:t>
      </w:r>
      <w:proofErr w:type="spellStart"/>
      <w:r w:rsidRPr="00105A23">
        <w:rPr>
          <w:color w:val="000000"/>
          <w:sz w:val="28"/>
          <w:szCs w:val="28"/>
        </w:rPr>
        <w:t>was</w:t>
      </w:r>
      <w:proofErr w:type="spellEnd"/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gramStart"/>
      <w:r w:rsidRPr="00105A23">
        <w:rPr>
          <w:color w:val="000000"/>
          <w:sz w:val="28"/>
          <w:szCs w:val="28"/>
          <w:lang w:val="en-US"/>
        </w:rPr>
        <w:t>feeling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much better. Joy was being so quiet at the party;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• использование глаголов во времени </w:t>
      </w:r>
      <w:proofErr w:type="spellStart"/>
      <w:r w:rsidRPr="00105A23">
        <w:rPr>
          <w:color w:val="000000"/>
          <w:sz w:val="28"/>
          <w:szCs w:val="28"/>
        </w:rPr>
        <w:t>past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simple</w:t>
      </w:r>
      <w:proofErr w:type="spellEnd"/>
      <w:r w:rsidRPr="00105A23">
        <w:rPr>
          <w:color w:val="000000"/>
          <w:sz w:val="28"/>
          <w:szCs w:val="28"/>
        </w:rPr>
        <w:t xml:space="preserve"> для описания довольно длительного действия в прошлом, которое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</w:rPr>
        <w:t>завершено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к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настоящему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моменту</w:t>
      </w:r>
      <w:r w:rsidRPr="00105A23">
        <w:rPr>
          <w:color w:val="000000"/>
          <w:sz w:val="28"/>
          <w:szCs w:val="28"/>
          <w:lang w:val="en-US"/>
        </w:rPr>
        <w:t>, </w:t>
      </w:r>
      <w:r w:rsidRPr="00105A23">
        <w:rPr>
          <w:color w:val="000000"/>
          <w:sz w:val="28"/>
          <w:szCs w:val="28"/>
        </w:rPr>
        <w:t>особенно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предлогами</w:t>
      </w:r>
      <w:r w:rsidRPr="00105A23">
        <w:rPr>
          <w:color w:val="000000"/>
          <w:sz w:val="28"/>
          <w:szCs w:val="28"/>
          <w:lang w:val="en-US"/>
        </w:rPr>
        <w:t> for </w:t>
      </w:r>
      <w:r w:rsidRPr="00105A23">
        <w:rPr>
          <w:color w:val="000000"/>
          <w:sz w:val="28"/>
          <w:szCs w:val="28"/>
        </w:rPr>
        <w:t>и</w:t>
      </w:r>
      <w:r w:rsidRPr="00105A23">
        <w:rPr>
          <w:color w:val="000000"/>
          <w:sz w:val="28"/>
          <w:szCs w:val="28"/>
          <w:lang w:val="en-US"/>
        </w:rPr>
        <w:t> during: He sat on a bench for half an hour and then left;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пассивные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структуры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инфинитивом</w:t>
      </w:r>
      <w:r w:rsidRPr="00105A23">
        <w:rPr>
          <w:color w:val="000000"/>
          <w:sz w:val="28"/>
          <w:szCs w:val="28"/>
          <w:lang w:val="en-US"/>
        </w:rPr>
        <w:t>: She is considered to be…; he is believed to live…; they are said to grow…;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r w:rsidRPr="00105A23">
        <w:rPr>
          <w:color w:val="000000"/>
          <w:sz w:val="28"/>
          <w:szCs w:val="28"/>
          <w:lang w:val="en-US"/>
        </w:rPr>
        <w:t>• </w:t>
      </w:r>
      <w:proofErr w:type="gramStart"/>
      <w:r w:rsidRPr="00105A23">
        <w:rPr>
          <w:color w:val="000000"/>
          <w:sz w:val="28"/>
          <w:szCs w:val="28"/>
        </w:rPr>
        <w:t>пассивные</w:t>
      </w:r>
      <w:proofErr w:type="gramEnd"/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структуры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с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продолженным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перфектным</w:t>
      </w:r>
      <w:r w:rsidRPr="00105A23">
        <w:rPr>
          <w:color w:val="000000"/>
          <w:sz w:val="28"/>
          <w:szCs w:val="28"/>
          <w:lang w:val="en-US"/>
        </w:rPr>
        <w:t> </w:t>
      </w:r>
      <w:r w:rsidRPr="00105A23">
        <w:rPr>
          <w:color w:val="000000"/>
          <w:sz w:val="28"/>
          <w:szCs w:val="28"/>
        </w:rPr>
        <w:t>инфинитивом</w:t>
      </w:r>
      <w:r w:rsidRPr="00105A23">
        <w:rPr>
          <w:color w:val="000000"/>
          <w:sz w:val="28"/>
          <w:szCs w:val="28"/>
          <w:lang w:val="en-US"/>
        </w:rPr>
        <w:t>: he is said to have grown…; they are believed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  <w:lang w:val="en-US"/>
        </w:rPr>
      </w:pPr>
      <w:proofErr w:type="gramStart"/>
      <w:r w:rsidRPr="00105A23">
        <w:rPr>
          <w:color w:val="000000"/>
          <w:sz w:val="28"/>
          <w:szCs w:val="28"/>
          <w:lang w:val="en-US"/>
        </w:rPr>
        <w:t>to</w:t>
      </w:r>
      <w:proofErr w:type="gramEnd"/>
      <w:r w:rsidRPr="00105A23">
        <w:rPr>
          <w:color w:val="000000"/>
          <w:sz w:val="28"/>
          <w:szCs w:val="28"/>
          <w:lang w:val="en-US"/>
        </w:rPr>
        <w:t xml:space="preserve"> be travelling…;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>• использование модальных глаголов для передачи степени уверенности, что предполагаемое действие произойдет использование от наивысшей степени уверенности до самой малой (</w:t>
      </w:r>
      <w:proofErr w:type="spellStart"/>
      <w:r w:rsidRPr="00105A23">
        <w:rPr>
          <w:color w:val="000000"/>
          <w:sz w:val="28"/>
          <w:szCs w:val="28"/>
        </w:rPr>
        <w:t>must</w:t>
      </w:r>
      <w:proofErr w:type="spellEnd"/>
      <w:r w:rsidRPr="00105A23">
        <w:rPr>
          <w:color w:val="000000"/>
          <w:sz w:val="28"/>
          <w:szCs w:val="28"/>
        </w:rPr>
        <w:t> — </w:t>
      </w:r>
      <w:proofErr w:type="spellStart"/>
      <w:r w:rsidRPr="00105A23">
        <w:rPr>
          <w:color w:val="000000"/>
          <w:sz w:val="28"/>
          <w:szCs w:val="28"/>
        </w:rPr>
        <w:t>can</w:t>
      </w:r>
      <w:proofErr w:type="spellEnd"/>
      <w:r w:rsidRPr="00105A23">
        <w:rPr>
          <w:color w:val="000000"/>
          <w:sz w:val="28"/>
          <w:szCs w:val="28"/>
        </w:rPr>
        <w:t> — </w:t>
      </w:r>
      <w:proofErr w:type="spellStart"/>
      <w:r w:rsidRPr="00105A23">
        <w:rPr>
          <w:color w:val="000000"/>
          <w:sz w:val="28"/>
          <w:szCs w:val="28"/>
        </w:rPr>
        <w:t>could</w:t>
      </w:r>
      <w:proofErr w:type="spellEnd"/>
      <w:r w:rsidRPr="00105A23">
        <w:rPr>
          <w:color w:val="000000"/>
          <w:sz w:val="28"/>
          <w:szCs w:val="28"/>
        </w:rPr>
        <w:t> — </w:t>
      </w:r>
      <w:proofErr w:type="spellStart"/>
      <w:r w:rsidRPr="00105A23">
        <w:rPr>
          <w:color w:val="000000"/>
          <w:sz w:val="28"/>
          <w:szCs w:val="28"/>
        </w:rPr>
        <w:t>may</w:t>
      </w:r>
      <w:proofErr w:type="spellEnd"/>
      <w:r w:rsidRPr="00105A23">
        <w:rPr>
          <w:color w:val="000000"/>
          <w:sz w:val="28"/>
          <w:szCs w:val="28"/>
        </w:rPr>
        <w:t> — </w:t>
      </w:r>
      <w:proofErr w:type="spellStart"/>
      <w:r w:rsidRPr="00105A23">
        <w:rPr>
          <w:color w:val="000000"/>
          <w:sz w:val="28"/>
          <w:szCs w:val="28"/>
        </w:rPr>
        <w:t>might</w:t>
      </w:r>
      <w:proofErr w:type="spellEnd"/>
      <w:r w:rsidRPr="00105A23">
        <w:rPr>
          <w:color w:val="000000"/>
          <w:sz w:val="28"/>
          <w:szCs w:val="28"/>
        </w:rPr>
        <w:t>);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105A23">
        <w:rPr>
          <w:color w:val="000000"/>
          <w:sz w:val="28"/>
          <w:szCs w:val="28"/>
        </w:rPr>
        <w:t xml:space="preserve">• использование модальных глаголов </w:t>
      </w:r>
      <w:proofErr w:type="spellStart"/>
      <w:r w:rsidRPr="00105A23">
        <w:rPr>
          <w:color w:val="000000"/>
          <w:sz w:val="28"/>
          <w:szCs w:val="28"/>
        </w:rPr>
        <w:t>must</w:t>
      </w:r>
      <w:proofErr w:type="spellEnd"/>
      <w:r w:rsidRPr="00105A23">
        <w:rPr>
          <w:color w:val="000000"/>
          <w:sz w:val="28"/>
          <w:szCs w:val="28"/>
        </w:rPr>
        <w:t xml:space="preserve">, </w:t>
      </w:r>
      <w:proofErr w:type="spellStart"/>
      <w:r w:rsidRPr="00105A23">
        <w:rPr>
          <w:color w:val="000000"/>
          <w:sz w:val="28"/>
          <w:szCs w:val="28"/>
        </w:rPr>
        <w:t>should</w:t>
      </w:r>
      <w:proofErr w:type="spellEnd"/>
      <w:r w:rsidRPr="00105A23">
        <w:rPr>
          <w:color w:val="000000"/>
          <w:sz w:val="28"/>
          <w:szCs w:val="28"/>
        </w:rPr>
        <w:t xml:space="preserve">, </w:t>
      </w:r>
      <w:proofErr w:type="spellStart"/>
      <w:r w:rsidRPr="00105A23">
        <w:rPr>
          <w:color w:val="000000"/>
          <w:sz w:val="28"/>
          <w:szCs w:val="28"/>
        </w:rPr>
        <w:t>need</w:t>
      </w:r>
      <w:proofErr w:type="spellEnd"/>
      <w:r w:rsidRPr="00105A23">
        <w:rPr>
          <w:color w:val="000000"/>
          <w:sz w:val="28"/>
          <w:szCs w:val="28"/>
        </w:rPr>
        <w:t xml:space="preserve"> в отрицательной форме и их дифференциация: </w:t>
      </w:r>
      <w:proofErr w:type="spellStart"/>
      <w:r w:rsidRPr="00105A23">
        <w:rPr>
          <w:color w:val="000000"/>
          <w:sz w:val="28"/>
          <w:szCs w:val="28"/>
        </w:rPr>
        <w:t>mustn’t</w:t>
      </w:r>
      <w:proofErr w:type="spellEnd"/>
      <w:r w:rsidRPr="00105A23">
        <w:rPr>
          <w:color w:val="000000"/>
          <w:sz w:val="28"/>
          <w:szCs w:val="28"/>
        </w:rPr>
        <w:t>,</w:t>
      </w:r>
    </w:p>
    <w:p w:rsidR="00105A23" w:rsidRPr="00105A23" w:rsidRDefault="00105A23" w:rsidP="005631D4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proofErr w:type="spellStart"/>
      <w:r w:rsidRPr="00105A23">
        <w:rPr>
          <w:color w:val="000000"/>
          <w:sz w:val="28"/>
          <w:szCs w:val="28"/>
        </w:rPr>
        <w:t>shouldn’t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do</w:t>
      </w:r>
      <w:proofErr w:type="spellEnd"/>
      <w:r w:rsidRPr="00105A23">
        <w:rPr>
          <w:color w:val="000000"/>
          <w:sz w:val="28"/>
          <w:szCs w:val="28"/>
        </w:rPr>
        <w:t xml:space="preserve">, </w:t>
      </w:r>
      <w:proofErr w:type="spellStart"/>
      <w:r w:rsidRPr="00105A23">
        <w:rPr>
          <w:color w:val="000000"/>
          <w:sz w:val="28"/>
          <w:szCs w:val="28"/>
        </w:rPr>
        <w:t>needn’t</w:t>
      </w:r>
      <w:proofErr w:type="spellEnd"/>
      <w:r w:rsidRPr="00105A23">
        <w:rPr>
          <w:color w:val="000000"/>
          <w:sz w:val="28"/>
          <w:szCs w:val="28"/>
        </w:rPr>
        <w:t xml:space="preserve"> </w:t>
      </w:r>
      <w:proofErr w:type="spellStart"/>
      <w:r w:rsidRPr="00105A23">
        <w:rPr>
          <w:color w:val="000000"/>
          <w:sz w:val="28"/>
          <w:szCs w:val="28"/>
        </w:rPr>
        <w:t>do</w:t>
      </w:r>
      <w:proofErr w:type="spellEnd"/>
      <w:r w:rsidRPr="00105A23">
        <w:rPr>
          <w:color w:val="000000"/>
          <w:sz w:val="28"/>
          <w:szCs w:val="28"/>
        </w:rPr>
        <w:t>.</w:t>
      </w:r>
    </w:p>
    <w:p w:rsidR="00105A23" w:rsidRPr="00E942F4" w:rsidRDefault="00105A23" w:rsidP="005631D4">
      <w:pPr>
        <w:jc w:val="both"/>
        <w:rPr>
          <w:b/>
          <w:bCs/>
          <w:sz w:val="28"/>
          <w:szCs w:val="28"/>
        </w:rPr>
      </w:pPr>
    </w:p>
    <w:p w:rsidR="00105A23" w:rsidRPr="00E942F4" w:rsidRDefault="00105A23" w:rsidP="005631D4">
      <w:pPr>
        <w:jc w:val="center"/>
        <w:rPr>
          <w:b/>
          <w:bCs/>
          <w:sz w:val="28"/>
          <w:szCs w:val="28"/>
        </w:rPr>
      </w:pPr>
      <w:r w:rsidRPr="00105A23">
        <w:rPr>
          <w:b/>
          <w:bCs/>
          <w:sz w:val="28"/>
          <w:szCs w:val="28"/>
        </w:rPr>
        <w:t>Содержание учебного предмета</w:t>
      </w:r>
    </w:p>
    <w:p w:rsidR="00105A23" w:rsidRPr="00E942F4" w:rsidRDefault="00105A23" w:rsidP="005631D4">
      <w:pPr>
        <w:jc w:val="both"/>
        <w:rPr>
          <w:b/>
          <w:bCs/>
          <w:sz w:val="28"/>
          <w:szCs w:val="28"/>
        </w:rPr>
      </w:pPr>
    </w:p>
    <w:p w:rsidR="00105A23" w:rsidRPr="00105A23" w:rsidRDefault="00105A23" w:rsidP="005631D4">
      <w:pPr>
        <w:pStyle w:val="a3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05A23">
        <w:rPr>
          <w:b/>
          <w:bCs/>
          <w:sz w:val="28"/>
          <w:szCs w:val="28"/>
        </w:rPr>
        <w:t xml:space="preserve">     </w:t>
      </w:r>
      <w:proofErr w:type="gramStart"/>
      <w:r w:rsidRPr="00105A23">
        <w:rPr>
          <w:sz w:val="28"/>
          <w:szCs w:val="28"/>
        </w:rPr>
        <w:t>Обучающимся</w:t>
      </w:r>
      <w:proofErr w:type="gramEnd"/>
      <w:r w:rsidRPr="00105A23">
        <w:rPr>
          <w:sz w:val="28"/>
          <w:szCs w:val="28"/>
        </w:rPr>
        <w:t xml:space="preserve"> предлагаются следующие учебные ситуации:</w:t>
      </w:r>
    </w:p>
    <w:p w:rsidR="00105A23" w:rsidRPr="00105A23" w:rsidRDefault="00105A23" w:rsidP="005631D4">
      <w:pPr>
        <w:pStyle w:val="a3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05A23">
        <w:rPr>
          <w:sz w:val="28"/>
          <w:szCs w:val="28"/>
          <w:lang w:val="en-US"/>
        </w:rPr>
        <w:t>1. </w:t>
      </w:r>
      <w:r w:rsidRPr="00105A23">
        <w:rPr>
          <w:sz w:val="28"/>
          <w:szCs w:val="28"/>
        </w:rPr>
        <w:t>В</w:t>
      </w:r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гармонии</w:t>
      </w:r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с</w:t>
      </w:r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собой</w:t>
      </w:r>
      <w:r w:rsidRPr="00105A23">
        <w:rPr>
          <w:sz w:val="28"/>
          <w:szCs w:val="28"/>
          <w:lang w:val="en-US"/>
        </w:rPr>
        <w:t xml:space="preserve">. </w:t>
      </w:r>
      <w:proofErr w:type="gramStart"/>
      <w:r w:rsidRPr="00105A23">
        <w:rPr>
          <w:sz w:val="28"/>
          <w:szCs w:val="28"/>
          <w:lang w:val="en-US"/>
        </w:rPr>
        <w:t>(In Harmony with Yourself).</w:t>
      </w:r>
      <w:proofErr w:type="gramEnd"/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Данные о себе. Качества характера человека. Внешность. Интересы и любимые занятия. Планы на будущее, амбиции и преференции. Забота о собственном физическом и душевном состоянии. Возможные проблемы, чувство дисгармонии. Понимание счастья. Стиль жизни. Здоровье в жизни человека. Слагаемые успеха гармонического развития личности.</w:t>
      </w:r>
    </w:p>
    <w:p w:rsidR="00105A23" w:rsidRPr="00105A23" w:rsidRDefault="00105A23" w:rsidP="005631D4">
      <w:pPr>
        <w:pStyle w:val="a3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05A23">
        <w:rPr>
          <w:sz w:val="28"/>
          <w:szCs w:val="28"/>
          <w:lang w:val="en-US"/>
        </w:rPr>
        <w:t>2. </w:t>
      </w:r>
      <w:r w:rsidRPr="00105A23">
        <w:rPr>
          <w:sz w:val="28"/>
          <w:szCs w:val="28"/>
        </w:rPr>
        <w:t>В</w:t>
      </w:r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гармонии</w:t>
      </w:r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с</w:t>
      </w:r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другими</w:t>
      </w:r>
      <w:r w:rsidRPr="00105A23">
        <w:rPr>
          <w:sz w:val="28"/>
          <w:szCs w:val="28"/>
          <w:lang w:val="en-US"/>
        </w:rPr>
        <w:t xml:space="preserve">. </w:t>
      </w:r>
      <w:proofErr w:type="gramStart"/>
      <w:r w:rsidRPr="00105A23">
        <w:rPr>
          <w:sz w:val="28"/>
          <w:szCs w:val="28"/>
          <w:lang w:val="en-US"/>
        </w:rPr>
        <w:t>(In Harmony with Others.)</w:t>
      </w:r>
      <w:proofErr w:type="gramEnd"/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Семья и родственники. Взаимопонимание в семье, взаимопонимание в обществе. Друзья в жизни подростка. Толерантность в дружбе. Качества, значимые для друга. Взаимопонимание детей и родителей, проблема «отцов и детей». Детство в жизни человека. Семейная атмосфера. Семейный бюджет. Домашние обязанности членов семьи. Семейные праздники. Наказания и поощрения. Значимость денег в жизни индивида. Британская королевская семья. Члены королевской семьи. Британские престолонаследники. Королева Великобритании как символ страны, её обязанности и интересы. Алмазный юбилей королевы Елизаветы II.</w:t>
      </w:r>
    </w:p>
    <w:p w:rsidR="00105A23" w:rsidRPr="00105A23" w:rsidRDefault="00105A23" w:rsidP="005631D4">
      <w:pPr>
        <w:pStyle w:val="a3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05A23">
        <w:rPr>
          <w:sz w:val="28"/>
          <w:szCs w:val="28"/>
        </w:rPr>
        <w:t>3. В гармонии с природой. (</w:t>
      </w:r>
      <w:proofErr w:type="spellStart"/>
      <w:r w:rsidRPr="00105A23">
        <w:rPr>
          <w:sz w:val="28"/>
          <w:szCs w:val="28"/>
        </w:rPr>
        <w:t>In</w:t>
      </w:r>
      <w:proofErr w:type="spellEnd"/>
      <w:r w:rsidRPr="00105A23">
        <w:rPr>
          <w:sz w:val="28"/>
          <w:szCs w:val="28"/>
        </w:rPr>
        <w:t xml:space="preserve"> </w:t>
      </w:r>
      <w:proofErr w:type="spellStart"/>
      <w:r w:rsidRPr="00105A23">
        <w:rPr>
          <w:sz w:val="28"/>
          <w:szCs w:val="28"/>
        </w:rPr>
        <w:t>Harmony</w:t>
      </w:r>
      <w:proofErr w:type="spellEnd"/>
      <w:r w:rsidRPr="00105A23">
        <w:rPr>
          <w:sz w:val="28"/>
          <w:szCs w:val="28"/>
        </w:rPr>
        <w:t xml:space="preserve"> </w:t>
      </w:r>
      <w:proofErr w:type="spellStart"/>
      <w:r w:rsidRPr="00105A23">
        <w:rPr>
          <w:sz w:val="28"/>
          <w:szCs w:val="28"/>
        </w:rPr>
        <w:t>with</w:t>
      </w:r>
      <w:proofErr w:type="spellEnd"/>
      <w:r w:rsidRPr="00105A23">
        <w:rPr>
          <w:sz w:val="28"/>
          <w:szCs w:val="28"/>
        </w:rPr>
        <w:t xml:space="preserve"> </w:t>
      </w:r>
      <w:proofErr w:type="spellStart"/>
      <w:r w:rsidRPr="00105A23">
        <w:rPr>
          <w:sz w:val="28"/>
          <w:szCs w:val="28"/>
        </w:rPr>
        <w:t>Nature</w:t>
      </w:r>
      <w:proofErr w:type="spellEnd"/>
      <w:r w:rsidRPr="00105A23">
        <w:rPr>
          <w:sz w:val="28"/>
          <w:szCs w:val="28"/>
        </w:rPr>
        <w:t xml:space="preserve">.) Россия — страна природных чудес и бескрайних просторов. Красота родной земли. Разнообразие дикой природы. Окружающий человека животный и растительный мир. Взаимовлияние природы и человека. Жизнь в городе и за городом (плюсы и минусы). Проблемы загрязнения окружающей среды. Проблемы изменения климата на планете. Национальные парки и </w:t>
      </w:r>
      <w:r w:rsidRPr="00105A23">
        <w:rPr>
          <w:sz w:val="28"/>
          <w:szCs w:val="28"/>
        </w:rPr>
        <w:lastRenderedPageBreak/>
        <w:t xml:space="preserve">заповедники России. Природные контрасты нашей родины. Национальные парки США. Исчезающие виды животных и растений. Проблемы зоопарков. Национальные фонды Великобритании. Международная кооперация в вопросах улучшения среды обитания людей и животных. Осознание возможных экологических катастроф, пути их предотвращения, специальные </w:t>
      </w:r>
      <w:proofErr w:type="spellStart"/>
      <w:r w:rsidRPr="00105A23">
        <w:rPr>
          <w:sz w:val="28"/>
          <w:szCs w:val="28"/>
        </w:rPr>
        <w:t>природозащитные</w:t>
      </w:r>
      <w:proofErr w:type="spellEnd"/>
      <w:r w:rsidRPr="00105A23">
        <w:rPr>
          <w:sz w:val="28"/>
          <w:szCs w:val="28"/>
        </w:rPr>
        <w:t xml:space="preserve"> организации и движения.</w:t>
      </w:r>
    </w:p>
    <w:p w:rsidR="00105A23" w:rsidRPr="00105A23" w:rsidRDefault="00105A23" w:rsidP="005631D4">
      <w:pPr>
        <w:pStyle w:val="a3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105A23">
        <w:rPr>
          <w:sz w:val="28"/>
          <w:szCs w:val="28"/>
          <w:lang w:val="en-US"/>
        </w:rPr>
        <w:t>4. </w:t>
      </w:r>
      <w:r w:rsidRPr="00105A23">
        <w:rPr>
          <w:sz w:val="28"/>
          <w:szCs w:val="28"/>
        </w:rPr>
        <w:t>В</w:t>
      </w:r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гармонии</w:t>
      </w:r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с</w:t>
      </w:r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миром</w:t>
      </w:r>
      <w:r w:rsidRPr="00105A23">
        <w:rPr>
          <w:sz w:val="28"/>
          <w:szCs w:val="28"/>
          <w:lang w:val="en-US"/>
        </w:rPr>
        <w:t xml:space="preserve">. </w:t>
      </w:r>
      <w:proofErr w:type="gramStart"/>
      <w:r w:rsidRPr="00105A23">
        <w:rPr>
          <w:sz w:val="28"/>
          <w:szCs w:val="28"/>
          <w:lang w:val="en-US"/>
        </w:rPr>
        <w:t>(In Harmony with the World.)</w:t>
      </w:r>
      <w:proofErr w:type="gramEnd"/>
      <w:r w:rsidRPr="00105A23">
        <w:rPr>
          <w:sz w:val="28"/>
          <w:szCs w:val="28"/>
          <w:lang w:val="en-US"/>
        </w:rPr>
        <w:t> </w:t>
      </w:r>
      <w:r w:rsidRPr="00105A23">
        <w:rPr>
          <w:sz w:val="28"/>
          <w:szCs w:val="28"/>
        </w:rPr>
        <w:t>Различные виды путешествий, их цели и причины. Путешествия по родной стране и за рубежом. Осмотр достопримечательностей. Чувство тоски по дому во время путешествий. Путешествие по железной дороге. Виды поездов. Покупка билетов. Путешествие по воздуху. Аэропорты, их секции и залы. Таможенный досмотр, оформление багажа. Путешествия по воде и машиной. Хитроу — центральный аэропорт Великобритании. Заказ номера в гостинице, типы гостиниц, различные типы номеров. Поведение в незнакомом городе. Покупки в магазинах. Различные виды магазинов. Марко Поло — великий путешественник. Путешествия — способ познания мира, получения информации об иных культурах, источник толерантности к различиям друг друга.</w:t>
      </w:r>
    </w:p>
    <w:p w:rsidR="00105A23" w:rsidRPr="00E942F4" w:rsidRDefault="00105A23" w:rsidP="005631D4">
      <w:pPr>
        <w:ind w:left="2360"/>
        <w:jc w:val="both"/>
        <w:rPr>
          <w:b/>
          <w:bCs/>
          <w:sz w:val="28"/>
          <w:szCs w:val="28"/>
        </w:rPr>
      </w:pPr>
    </w:p>
    <w:p w:rsidR="00105A23" w:rsidRPr="00105A23" w:rsidRDefault="00105A23" w:rsidP="005631D4">
      <w:pPr>
        <w:jc w:val="center"/>
        <w:rPr>
          <w:b/>
          <w:bCs/>
          <w:sz w:val="28"/>
          <w:szCs w:val="28"/>
          <w:lang w:val="en-US"/>
        </w:rPr>
      </w:pPr>
      <w:r w:rsidRPr="00105A23">
        <w:rPr>
          <w:b/>
          <w:bCs/>
          <w:sz w:val="28"/>
          <w:szCs w:val="28"/>
        </w:rPr>
        <w:t>Тематическое планирование</w:t>
      </w:r>
    </w:p>
    <w:p w:rsidR="00105A23" w:rsidRPr="00105A23" w:rsidRDefault="00105A23" w:rsidP="005631D4">
      <w:pPr>
        <w:jc w:val="both"/>
        <w:rPr>
          <w:b/>
          <w:bCs/>
          <w:sz w:val="28"/>
          <w:szCs w:val="28"/>
          <w:lang w:val="en-US"/>
        </w:rPr>
      </w:pPr>
    </w:p>
    <w:tbl>
      <w:tblPr>
        <w:tblStyle w:val="a5"/>
        <w:tblW w:w="10598" w:type="dxa"/>
        <w:tblLook w:val="04A0" w:firstRow="1" w:lastRow="0" w:firstColumn="1" w:lastColumn="0" w:noHBand="0" w:noVBand="1"/>
      </w:tblPr>
      <w:tblGrid>
        <w:gridCol w:w="1663"/>
        <w:gridCol w:w="6383"/>
        <w:gridCol w:w="2552"/>
      </w:tblGrid>
      <w:tr w:rsidR="00105A23" w:rsidRPr="00105A23" w:rsidTr="00105A23">
        <w:trPr>
          <w:trHeight w:val="434"/>
        </w:trPr>
        <w:tc>
          <w:tcPr>
            <w:tcW w:w="1663" w:type="dxa"/>
          </w:tcPr>
          <w:p w:rsidR="00105A23" w:rsidRPr="00105A23" w:rsidRDefault="00105A23" w:rsidP="005631D4">
            <w:pPr>
              <w:jc w:val="both"/>
              <w:rPr>
                <w:sz w:val="28"/>
                <w:szCs w:val="28"/>
              </w:rPr>
            </w:pPr>
            <w:r w:rsidRPr="00105A23">
              <w:rPr>
                <w:sz w:val="28"/>
                <w:szCs w:val="28"/>
              </w:rPr>
              <w:t xml:space="preserve">№ </w:t>
            </w:r>
            <w:proofErr w:type="gramStart"/>
            <w:r w:rsidRPr="00105A23">
              <w:rPr>
                <w:sz w:val="28"/>
                <w:szCs w:val="28"/>
              </w:rPr>
              <w:t>п</w:t>
            </w:r>
            <w:proofErr w:type="gramEnd"/>
            <w:r w:rsidRPr="00105A23">
              <w:rPr>
                <w:sz w:val="28"/>
                <w:szCs w:val="28"/>
                <w:lang w:val="en-US"/>
              </w:rPr>
              <w:t>/</w:t>
            </w:r>
            <w:r w:rsidRPr="00105A23">
              <w:rPr>
                <w:sz w:val="28"/>
                <w:szCs w:val="28"/>
              </w:rPr>
              <w:t>п</w:t>
            </w:r>
          </w:p>
        </w:tc>
        <w:tc>
          <w:tcPr>
            <w:tcW w:w="6383" w:type="dxa"/>
          </w:tcPr>
          <w:p w:rsidR="00105A23" w:rsidRPr="00105A23" w:rsidRDefault="00105A23" w:rsidP="005631D4">
            <w:pPr>
              <w:jc w:val="both"/>
              <w:rPr>
                <w:sz w:val="28"/>
                <w:szCs w:val="28"/>
              </w:rPr>
            </w:pPr>
            <w:r w:rsidRPr="00105A23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2552" w:type="dxa"/>
          </w:tcPr>
          <w:p w:rsidR="00105A23" w:rsidRPr="00105A23" w:rsidRDefault="00105A23" w:rsidP="005631D4">
            <w:pPr>
              <w:jc w:val="both"/>
              <w:rPr>
                <w:sz w:val="28"/>
                <w:szCs w:val="28"/>
              </w:rPr>
            </w:pPr>
            <w:r w:rsidRPr="00105A23">
              <w:rPr>
                <w:sz w:val="28"/>
                <w:szCs w:val="28"/>
              </w:rPr>
              <w:t>Количество часов</w:t>
            </w:r>
          </w:p>
        </w:tc>
      </w:tr>
      <w:tr w:rsidR="00105A23" w:rsidRPr="00105A23" w:rsidTr="00105A23">
        <w:trPr>
          <w:trHeight w:val="628"/>
        </w:trPr>
        <w:tc>
          <w:tcPr>
            <w:tcW w:w="1663" w:type="dxa"/>
          </w:tcPr>
          <w:p w:rsidR="00105A23" w:rsidRPr="00105A23" w:rsidRDefault="00105A23" w:rsidP="005631D4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6383" w:type="dxa"/>
          </w:tcPr>
          <w:p w:rsidR="00105A23" w:rsidRPr="00105A23" w:rsidRDefault="00105A23" w:rsidP="005631D4">
            <w:pPr>
              <w:jc w:val="both"/>
              <w:rPr>
                <w:sz w:val="28"/>
                <w:szCs w:val="28"/>
              </w:rPr>
            </w:pPr>
            <w:r w:rsidRPr="00105A23">
              <w:rPr>
                <w:color w:val="000000"/>
                <w:sz w:val="28"/>
                <w:szCs w:val="28"/>
                <w:shd w:val="clear" w:color="auto" w:fill="FFFFFF"/>
              </w:rPr>
              <w:t>В гармонии с собой</w:t>
            </w:r>
          </w:p>
        </w:tc>
        <w:tc>
          <w:tcPr>
            <w:tcW w:w="2552" w:type="dxa"/>
          </w:tcPr>
          <w:p w:rsidR="00105A23" w:rsidRPr="00105A23" w:rsidRDefault="00E942F4" w:rsidP="005631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105A23" w:rsidRPr="00105A23" w:rsidTr="00105A23">
        <w:trPr>
          <w:trHeight w:val="566"/>
        </w:trPr>
        <w:tc>
          <w:tcPr>
            <w:tcW w:w="1663" w:type="dxa"/>
          </w:tcPr>
          <w:p w:rsidR="00105A23" w:rsidRPr="00105A23" w:rsidRDefault="00105A23" w:rsidP="005631D4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6383" w:type="dxa"/>
          </w:tcPr>
          <w:p w:rsidR="00105A23" w:rsidRPr="00105A23" w:rsidRDefault="00105A23" w:rsidP="005631D4">
            <w:pPr>
              <w:jc w:val="both"/>
              <w:rPr>
                <w:sz w:val="28"/>
                <w:szCs w:val="28"/>
              </w:rPr>
            </w:pPr>
            <w:r w:rsidRPr="00105A23">
              <w:rPr>
                <w:color w:val="000000"/>
                <w:sz w:val="28"/>
                <w:szCs w:val="28"/>
                <w:shd w:val="clear" w:color="auto" w:fill="FFFFFF"/>
              </w:rPr>
              <w:t>В гармонии с другими</w:t>
            </w:r>
          </w:p>
        </w:tc>
        <w:tc>
          <w:tcPr>
            <w:tcW w:w="2552" w:type="dxa"/>
          </w:tcPr>
          <w:p w:rsidR="00105A23" w:rsidRPr="00105A23" w:rsidRDefault="00E942F4" w:rsidP="005631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105A23" w:rsidRPr="00105A23" w:rsidTr="00105A23">
        <w:trPr>
          <w:trHeight w:val="689"/>
        </w:trPr>
        <w:tc>
          <w:tcPr>
            <w:tcW w:w="1663" w:type="dxa"/>
          </w:tcPr>
          <w:p w:rsidR="00105A23" w:rsidRPr="00105A23" w:rsidRDefault="00105A23" w:rsidP="005631D4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6383" w:type="dxa"/>
          </w:tcPr>
          <w:p w:rsidR="00105A23" w:rsidRPr="00105A23" w:rsidRDefault="00105A23" w:rsidP="005631D4">
            <w:pPr>
              <w:jc w:val="both"/>
              <w:rPr>
                <w:sz w:val="28"/>
                <w:szCs w:val="28"/>
              </w:rPr>
            </w:pPr>
            <w:r w:rsidRPr="00105A23">
              <w:rPr>
                <w:color w:val="000000"/>
                <w:sz w:val="28"/>
                <w:szCs w:val="28"/>
                <w:shd w:val="clear" w:color="auto" w:fill="FFFFFF"/>
              </w:rPr>
              <w:t>В гармонии с природой</w:t>
            </w:r>
          </w:p>
        </w:tc>
        <w:tc>
          <w:tcPr>
            <w:tcW w:w="2552" w:type="dxa"/>
          </w:tcPr>
          <w:p w:rsidR="00105A23" w:rsidRPr="00105A23" w:rsidRDefault="00312256" w:rsidP="005631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105A23" w:rsidRPr="00105A23" w:rsidTr="00105A23">
        <w:trPr>
          <w:trHeight w:val="713"/>
        </w:trPr>
        <w:tc>
          <w:tcPr>
            <w:tcW w:w="1663" w:type="dxa"/>
          </w:tcPr>
          <w:p w:rsidR="00105A23" w:rsidRPr="00105A23" w:rsidRDefault="00105A23" w:rsidP="005631D4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6383" w:type="dxa"/>
          </w:tcPr>
          <w:p w:rsidR="00105A23" w:rsidRPr="00105A23" w:rsidRDefault="00105A23" w:rsidP="005631D4">
            <w:pPr>
              <w:jc w:val="both"/>
              <w:rPr>
                <w:sz w:val="28"/>
                <w:szCs w:val="28"/>
              </w:rPr>
            </w:pPr>
            <w:r w:rsidRPr="00105A23">
              <w:rPr>
                <w:color w:val="000000"/>
                <w:sz w:val="28"/>
                <w:szCs w:val="28"/>
                <w:shd w:val="clear" w:color="auto" w:fill="FFFFFF"/>
              </w:rPr>
              <w:t>В гармонии с миром</w:t>
            </w:r>
          </w:p>
        </w:tc>
        <w:tc>
          <w:tcPr>
            <w:tcW w:w="2552" w:type="dxa"/>
          </w:tcPr>
          <w:p w:rsidR="00105A23" w:rsidRPr="00105A23" w:rsidRDefault="00312256" w:rsidP="005631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105A23" w:rsidRPr="00105A23" w:rsidTr="00105A23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1663" w:type="dxa"/>
          </w:tcPr>
          <w:p w:rsidR="00105A23" w:rsidRPr="00105A23" w:rsidRDefault="00105A23" w:rsidP="005631D4">
            <w:pPr>
              <w:pStyle w:val="a4"/>
              <w:jc w:val="both"/>
              <w:rPr>
                <w:sz w:val="28"/>
                <w:szCs w:val="28"/>
              </w:rPr>
            </w:pPr>
          </w:p>
          <w:p w:rsidR="00105A23" w:rsidRPr="00105A23" w:rsidRDefault="00105A23" w:rsidP="005631D4">
            <w:pPr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6383" w:type="dxa"/>
          </w:tcPr>
          <w:p w:rsidR="00105A23" w:rsidRPr="00105A23" w:rsidRDefault="00105A23" w:rsidP="005631D4">
            <w:pPr>
              <w:spacing w:after="200"/>
              <w:jc w:val="both"/>
              <w:rPr>
                <w:sz w:val="28"/>
                <w:szCs w:val="28"/>
              </w:rPr>
            </w:pPr>
            <w:r w:rsidRPr="00105A23">
              <w:rPr>
                <w:sz w:val="28"/>
                <w:szCs w:val="28"/>
              </w:rPr>
              <w:t>Итого</w:t>
            </w:r>
          </w:p>
          <w:p w:rsidR="00105A23" w:rsidRPr="00105A23" w:rsidRDefault="00105A23" w:rsidP="005631D4">
            <w:pPr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05A23" w:rsidRPr="00105A23" w:rsidRDefault="00105A23" w:rsidP="005631D4">
            <w:pPr>
              <w:spacing w:after="200"/>
              <w:jc w:val="both"/>
              <w:rPr>
                <w:sz w:val="28"/>
                <w:szCs w:val="28"/>
              </w:rPr>
            </w:pPr>
            <w:r w:rsidRPr="00105A23">
              <w:rPr>
                <w:sz w:val="28"/>
                <w:szCs w:val="28"/>
              </w:rPr>
              <w:t>10</w:t>
            </w:r>
            <w:r w:rsidR="00E942F4">
              <w:rPr>
                <w:sz w:val="28"/>
                <w:szCs w:val="28"/>
              </w:rPr>
              <w:t>5</w:t>
            </w:r>
          </w:p>
          <w:p w:rsidR="00105A23" w:rsidRPr="00105A23" w:rsidRDefault="00105A23" w:rsidP="005631D4">
            <w:pPr>
              <w:ind w:left="108"/>
              <w:jc w:val="both"/>
              <w:rPr>
                <w:sz w:val="28"/>
                <w:szCs w:val="28"/>
              </w:rPr>
            </w:pPr>
          </w:p>
        </w:tc>
      </w:tr>
    </w:tbl>
    <w:p w:rsidR="00105A23" w:rsidRPr="00105A23" w:rsidRDefault="00105A23" w:rsidP="005631D4">
      <w:pPr>
        <w:jc w:val="both"/>
      </w:pPr>
    </w:p>
    <w:sectPr w:rsidR="00105A23" w:rsidRPr="00105A23" w:rsidSect="00105A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327"/>
    <w:multiLevelType w:val="hybridMultilevel"/>
    <w:tmpl w:val="592E8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65"/>
    <w:rsid w:val="000017C0"/>
    <w:rsid w:val="00006338"/>
    <w:rsid w:val="0002079E"/>
    <w:rsid w:val="000226D3"/>
    <w:rsid w:val="00027D45"/>
    <w:rsid w:val="0003016F"/>
    <w:rsid w:val="00031B30"/>
    <w:rsid w:val="0004131F"/>
    <w:rsid w:val="00041973"/>
    <w:rsid w:val="00042532"/>
    <w:rsid w:val="00043C7B"/>
    <w:rsid w:val="00046FA1"/>
    <w:rsid w:val="00053240"/>
    <w:rsid w:val="000566E9"/>
    <w:rsid w:val="00060743"/>
    <w:rsid w:val="0006192C"/>
    <w:rsid w:val="00063F71"/>
    <w:rsid w:val="00065EAE"/>
    <w:rsid w:val="00067C24"/>
    <w:rsid w:val="000735AE"/>
    <w:rsid w:val="00075042"/>
    <w:rsid w:val="0007702E"/>
    <w:rsid w:val="000803C6"/>
    <w:rsid w:val="000864AA"/>
    <w:rsid w:val="00086500"/>
    <w:rsid w:val="00087066"/>
    <w:rsid w:val="000872AF"/>
    <w:rsid w:val="00097E41"/>
    <w:rsid w:val="000A1099"/>
    <w:rsid w:val="000A3443"/>
    <w:rsid w:val="000A49F5"/>
    <w:rsid w:val="000A59FB"/>
    <w:rsid w:val="000A66BF"/>
    <w:rsid w:val="000A66D4"/>
    <w:rsid w:val="000A6ACA"/>
    <w:rsid w:val="000B0E93"/>
    <w:rsid w:val="000C0076"/>
    <w:rsid w:val="000C4200"/>
    <w:rsid w:val="000C6693"/>
    <w:rsid w:val="000C79BA"/>
    <w:rsid w:val="000D454A"/>
    <w:rsid w:val="000D536C"/>
    <w:rsid w:val="000D6AD2"/>
    <w:rsid w:val="000E446D"/>
    <w:rsid w:val="000E4AA7"/>
    <w:rsid w:val="000F2845"/>
    <w:rsid w:val="000F5F88"/>
    <w:rsid w:val="000F62D9"/>
    <w:rsid w:val="000F6868"/>
    <w:rsid w:val="00102241"/>
    <w:rsid w:val="001051C1"/>
    <w:rsid w:val="00105A23"/>
    <w:rsid w:val="0013344E"/>
    <w:rsid w:val="00141EBC"/>
    <w:rsid w:val="0014470B"/>
    <w:rsid w:val="00151C01"/>
    <w:rsid w:val="00154212"/>
    <w:rsid w:val="00157570"/>
    <w:rsid w:val="00163BBC"/>
    <w:rsid w:val="00164C76"/>
    <w:rsid w:val="00166B3C"/>
    <w:rsid w:val="00166E34"/>
    <w:rsid w:val="00171A46"/>
    <w:rsid w:val="0017284C"/>
    <w:rsid w:val="00175B38"/>
    <w:rsid w:val="00175CF7"/>
    <w:rsid w:val="0017665B"/>
    <w:rsid w:val="001805C8"/>
    <w:rsid w:val="00182A68"/>
    <w:rsid w:val="0018386E"/>
    <w:rsid w:val="00183A21"/>
    <w:rsid w:val="00183ACF"/>
    <w:rsid w:val="00191121"/>
    <w:rsid w:val="00195C4C"/>
    <w:rsid w:val="00195D83"/>
    <w:rsid w:val="001A64CE"/>
    <w:rsid w:val="001B2613"/>
    <w:rsid w:val="001B2A71"/>
    <w:rsid w:val="001C1F5D"/>
    <w:rsid w:val="001C483F"/>
    <w:rsid w:val="001D400B"/>
    <w:rsid w:val="001D4AD2"/>
    <w:rsid w:val="001D4BB1"/>
    <w:rsid w:val="001E0ED2"/>
    <w:rsid w:val="001E11D0"/>
    <w:rsid w:val="001E2142"/>
    <w:rsid w:val="001E7676"/>
    <w:rsid w:val="001F27A5"/>
    <w:rsid w:val="001F2B3C"/>
    <w:rsid w:val="001F5E27"/>
    <w:rsid w:val="00201837"/>
    <w:rsid w:val="0020280B"/>
    <w:rsid w:val="00204533"/>
    <w:rsid w:val="0020660F"/>
    <w:rsid w:val="002078C5"/>
    <w:rsid w:val="002110D6"/>
    <w:rsid w:val="002116FE"/>
    <w:rsid w:val="00211BB9"/>
    <w:rsid w:val="0021549A"/>
    <w:rsid w:val="002178A9"/>
    <w:rsid w:val="002200C4"/>
    <w:rsid w:val="0022111C"/>
    <w:rsid w:val="00222168"/>
    <w:rsid w:val="00224392"/>
    <w:rsid w:val="00233028"/>
    <w:rsid w:val="00242805"/>
    <w:rsid w:val="00256A65"/>
    <w:rsid w:val="00257981"/>
    <w:rsid w:val="002678B0"/>
    <w:rsid w:val="002760CD"/>
    <w:rsid w:val="00276B1A"/>
    <w:rsid w:val="00281768"/>
    <w:rsid w:val="002825BD"/>
    <w:rsid w:val="00291932"/>
    <w:rsid w:val="0029726B"/>
    <w:rsid w:val="002A5D07"/>
    <w:rsid w:val="002A62BF"/>
    <w:rsid w:val="002B1BCF"/>
    <w:rsid w:val="002B1F4C"/>
    <w:rsid w:val="002B20D3"/>
    <w:rsid w:val="002B5931"/>
    <w:rsid w:val="002C14A5"/>
    <w:rsid w:val="002C1988"/>
    <w:rsid w:val="002C3B55"/>
    <w:rsid w:val="002C6FBD"/>
    <w:rsid w:val="002D0FF9"/>
    <w:rsid w:val="002D46E2"/>
    <w:rsid w:val="002D61C5"/>
    <w:rsid w:val="002E121B"/>
    <w:rsid w:val="002E44E8"/>
    <w:rsid w:val="002E464C"/>
    <w:rsid w:val="002E6C72"/>
    <w:rsid w:val="002F257F"/>
    <w:rsid w:val="00300662"/>
    <w:rsid w:val="003053AA"/>
    <w:rsid w:val="00311034"/>
    <w:rsid w:val="003120C3"/>
    <w:rsid w:val="00312256"/>
    <w:rsid w:val="00313E27"/>
    <w:rsid w:val="0031471E"/>
    <w:rsid w:val="0031574D"/>
    <w:rsid w:val="003165B8"/>
    <w:rsid w:val="00327B2B"/>
    <w:rsid w:val="00331C47"/>
    <w:rsid w:val="003329B5"/>
    <w:rsid w:val="003419F5"/>
    <w:rsid w:val="0034670F"/>
    <w:rsid w:val="003513A4"/>
    <w:rsid w:val="003549C4"/>
    <w:rsid w:val="00360133"/>
    <w:rsid w:val="00363DA0"/>
    <w:rsid w:val="00371660"/>
    <w:rsid w:val="00371FC4"/>
    <w:rsid w:val="003723CF"/>
    <w:rsid w:val="00375092"/>
    <w:rsid w:val="00380FDA"/>
    <w:rsid w:val="003855D4"/>
    <w:rsid w:val="00387CA0"/>
    <w:rsid w:val="00391CF9"/>
    <w:rsid w:val="00397A2F"/>
    <w:rsid w:val="003B2565"/>
    <w:rsid w:val="003B2612"/>
    <w:rsid w:val="003B491A"/>
    <w:rsid w:val="003B7E71"/>
    <w:rsid w:val="003B7EED"/>
    <w:rsid w:val="003C12D9"/>
    <w:rsid w:val="003C2979"/>
    <w:rsid w:val="003C2EBD"/>
    <w:rsid w:val="003C462F"/>
    <w:rsid w:val="003C5C69"/>
    <w:rsid w:val="003C6B01"/>
    <w:rsid w:val="003D6032"/>
    <w:rsid w:val="003D7017"/>
    <w:rsid w:val="003E0A2D"/>
    <w:rsid w:val="003E5F3F"/>
    <w:rsid w:val="003F4590"/>
    <w:rsid w:val="003F5E4A"/>
    <w:rsid w:val="003F68FB"/>
    <w:rsid w:val="00401C30"/>
    <w:rsid w:val="0040556F"/>
    <w:rsid w:val="00407260"/>
    <w:rsid w:val="0041020F"/>
    <w:rsid w:val="00413D3B"/>
    <w:rsid w:val="00416F22"/>
    <w:rsid w:val="0042083D"/>
    <w:rsid w:val="00420A36"/>
    <w:rsid w:val="00430A09"/>
    <w:rsid w:val="00431776"/>
    <w:rsid w:val="00431EE5"/>
    <w:rsid w:val="00432260"/>
    <w:rsid w:val="0044406B"/>
    <w:rsid w:val="00444CD7"/>
    <w:rsid w:val="00445B4C"/>
    <w:rsid w:val="00452C25"/>
    <w:rsid w:val="00453ED0"/>
    <w:rsid w:val="00454337"/>
    <w:rsid w:val="00454639"/>
    <w:rsid w:val="00466729"/>
    <w:rsid w:val="00466FC9"/>
    <w:rsid w:val="0047278C"/>
    <w:rsid w:val="00473F84"/>
    <w:rsid w:val="00474CC4"/>
    <w:rsid w:val="004803AE"/>
    <w:rsid w:val="00481AE4"/>
    <w:rsid w:val="004827C8"/>
    <w:rsid w:val="00483F26"/>
    <w:rsid w:val="00484F39"/>
    <w:rsid w:val="0048543F"/>
    <w:rsid w:val="00490959"/>
    <w:rsid w:val="00491EF4"/>
    <w:rsid w:val="004A2FAF"/>
    <w:rsid w:val="004B2441"/>
    <w:rsid w:val="004B5C18"/>
    <w:rsid w:val="004B6B83"/>
    <w:rsid w:val="004C21FD"/>
    <w:rsid w:val="004C3C79"/>
    <w:rsid w:val="004C3F92"/>
    <w:rsid w:val="004C53DD"/>
    <w:rsid w:val="004D07A0"/>
    <w:rsid w:val="004E2353"/>
    <w:rsid w:val="004E437D"/>
    <w:rsid w:val="004F0F5E"/>
    <w:rsid w:val="004F2FCD"/>
    <w:rsid w:val="004F6085"/>
    <w:rsid w:val="0050039F"/>
    <w:rsid w:val="00502AC0"/>
    <w:rsid w:val="00503E6E"/>
    <w:rsid w:val="005056DF"/>
    <w:rsid w:val="005253DB"/>
    <w:rsid w:val="0052630E"/>
    <w:rsid w:val="00526CE2"/>
    <w:rsid w:val="005320B6"/>
    <w:rsid w:val="00535829"/>
    <w:rsid w:val="00540D74"/>
    <w:rsid w:val="0054253C"/>
    <w:rsid w:val="00542711"/>
    <w:rsid w:val="00550052"/>
    <w:rsid w:val="00551A33"/>
    <w:rsid w:val="00553AC1"/>
    <w:rsid w:val="005604D2"/>
    <w:rsid w:val="0056057A"/>
    <w:rsid w:val="005608A5"/>
    <w:rsid w:val="005609F6"/>
    <w:rsid w:val="005631D4"/>
    <w:rsid w:val="00564F78"/>
    <w:rsid w:val="00565D48"/>
    <w:rsid w:val="00567AEF"/>
    <w:rsid w:val="00577150"/>
    <w:rsid w:val="00577A6B"/>
    <w:rsid w:val="00580648"/>
    <w:rsid w:val="00582F6A"/>
    <w:rsid w:val="005853B4"/>
    <w:rsid w:val="00595148"/>
    <w:rsid w:val="005961F9"/>
    <w:rsid w:val="00596CB7"/>
    <w:rsid w:val="00597194"/>
    <w:rsid w:val="005A34C8"/>
    <w:rsid w:val="005B504A"/>
    <w:rsid w:val="005B5E5C"/>
    <w:rsid w:val="005B7D32"/>
    <w:rsid w:val="005C3E0F"/>
    <w:rsid w:val="005C4D8E"/>
    <w:rsid w:val="005C7276"/>
    <w:rsid w:val="005D004E"/>
    <w:rsid w:val="005D0A77"/>
    <w:rsid w:val="005D1950"/>
    <w:rsid w:val="005D3620"/>
    <w:rsid w:val="005D3861"/>
    <w:rsid w:val="005D6D6C"/>
    <w:rsid w:val="005E64B1"/>
    <w:rsid w:val="005E65CA"/>
    <w:rsid w:val="005F4DC9"/>
    <w:rsid w:val="005F6390"/>
    <w:rsid w:val="005F644D"/>
    <w:rsid w:val="006024A0"/>
    <w:rsid w:val="00606192"/>
    <w:rsid w:val="00606FD7"/>
    <w:rsid w:val="006074E5"/>
    <w:rsid w:val="006100D8"/>
    <w:rsid w:val="00613062"/>
    <w:rsid w:val="00620D1C"/>
    <w:rsid w:val="00621BD5"/>
    <w:rsid w:val="00623FF5"/>
    <w:rsid w:val="00624352"/>
    <w:rsid w:val="006257FB"/>
    <w:rsid w:val="00626BB7"/>
    <w:rsid w:val="00627D15"/>
    <w:rsid w:val="00627DB7"/>
    <w:rsid w:val="006319C6"/>
    <w:rsid w:val="0063213B"/>
    <w:rsid w:val="00633E5C"/>
    <w:rsid w:val="00650894"/>
    <w:rsid w:val="006537D3"/>
    <w:rsid w:val="00655F8B"/>
    <w:rsid w:val="0066092D"/>
    <w:rsid w:val="00665057"/>
    <w:rsid w:val="0066751B"/>
    <w:rsid w:val="006677F0"/>
    <w:rsid w:val="00673B03"/>
    <w:rsid w:val="00674048"/>
    <w:rsid w:val="006742E3"/>
    <w:rsid w:val="00674747"/>
    <w:rsid w:val="00681365"/>
    <w:rsid w:val="006837B9"/>
    <w:rsid w:val="0068585C"/>
    <w:rsid w:val="00685D56"/>
    <w:rsid w:val="00693E4A"/>
    <w:rsid w:val="00695E88"/>
    <w:rsid w:val="0069672C"/>
    <w:rsid w:val="006971E1"/>
    <w:rsid w:val="006A24A2"/>
    <w:rsid w:val="006A707A"/>
    <w:rsid w:val="006B10AD"/>
    <w:rsid w:val="006B1FE8"/>
    <w:rsid w:val="006C109E"/>
    <w:rsid w:val="006D5386"/>
    <w:rsid w:val="006D5E88"/>
    <w:rsid w:val="006E288E"/>
    <w:rsid w:val="006E4202"/>
    <w:rsid w:val="006F4267"/>
    <w:rsid w:val="006F42DE"/>
    <w:rsid w:val="006F65E0"/>
    <w:rsid w:val="00700EA2"/>
    <w:rsid w:val="00703609"/>
    <w:rsid w:val="00707B0E"/>
    <w:rsid w:val="00707ED4"/>
    <w:rsid w:val="00710204"/>
    <w:rsid w:val="007112A7"/>
    <w:rsid w:val="00714545"/>
    <w:rsid w:val="00717CF0"/>
    <w:rsid w:val="00726238"/>
    <w:rsid w:val="00730418"/>
    <w:rsid w:val="007408B2"/>
    <w:rsid w:val="0074236D"/>
    <w:rsid w:val="007429DB"/>
    <w:rsid w:val="00744EDB"/>
    <w:rsid w:val="00745CBE"/>
    <w:rsid w:val="00751B01"/>
    <w:rsid w:val="00753476"/>
    <w:rsid w:val="00757A44"/>
    <w:rsid w:val="00766FBE"/>
    <w:rsid w:val="00770590"/>
    <w:rsid w:val="00771ABC"/>
    <w:rsid w:val="007775AD"/>
    <w:rsid w:val="007778EB"/>
    <w:rsid w:val="00782AD6"/>
    <w:rsid w:val="00791C23"/>
    <w:rsid w:val="00791CDF"/>
    <w:rsid w:val="007934F4"/>
    <w:rsid w:val="00794B08"/>
    <w:rsid w:val="00795A0E"/>
    <w:rsid w:val="007A0850"/>
    <w:rsid w:val="007A2BC2"/>
    <w:rsid w:val="007A57BF"/>
    <w:rsid w:val="007A7CFE"/>
    <w:rsid w:val="007B0C02"/>
    <w:rsid w:val="007B334C"/>
    <w:rsid w:val="007B3D06"/>
    <w:rsid w:val="007B5A60"/>
    <w:rsid w:val="007C5444"/>
    <w:rsid w:val="007C604E"/>
    <w:rsid w:val="007C7494"/>
    <w:rsid w:val="007C7C55"/>
    <w:rsid w:val="007D3CAE"/>
    <w:rsid w:val="007D401D"/>
    <w:rsid w:val="007D510C"/>
    <w:rsid w:val="007E211F"/>
    <w:rsid w:val="007E4E6C"/>
    <w:rsid w:val="007E59CE"/>
    <w:rsid w:val="007E6B1E"/>
    <w:rsid w:val="007F0BC9"/>
    <w:rsid w:val="007F1B2C"/>
    <w:rsid w:val="007F1CFE"/>
    <w:rsid w:val="007F38D9"/>
    <w:rsid w:val="00800167"/>
    <w:rsid w:val="00800F98"/>
    <w:rsid w:val="008049C2"/>
    <w:rsid w:val="00807EF0"/>
    <w:rsid w:val="00811338"/>
    <w:rsid w:val="00812FBF"/>
    <w:rsid w:val="008151B3"/>
    <w:rsid w:val="00826757"/>
    <w:rsid w:val="00833384"/>
    <w:rsid w:val="008347E1"/>
    <w:rsid w:val="00841AB8"/>
    <w:rsid w:val="00841CE5"/>
    <w:rsid w:val="00846761"/>
    <w:rsid w:val="008513D0"/>
    <w:rsid w:val="00851B5D"/>
    <w:rsid w:val="0085302C"/>
    <w:rsid w:val="008537A9"/>
    <w:rsid w:val="00856176"/>
    <w:rsid w:val="008631A2"/>
    <w:rsid w:val="00864FA1"/>
    <w:rsid w:val="00866FD0"/>
    <w:rsid w:val="00871FF7"/>
    <w:rsid w:val="00874666"/>
    <w:rsid w:val="0087487A"/>
    <w:rsid w:val="00880FF3"/>
    <w:rsid w:val="00890C5B"/>
    <w:rsid w:val="00891157"/>
    <w:rsid w:val="00896E2B"/>
    <w:rsid w:val="00896FC7"/>
    <w:rsid w:val="00897348"/>
    <w:rsid w:val="008A0419"/>
    <w:rsid w:val="008A5B17"/>
    <w:rsid w:val="008A6C07"/>
    <w:rsid w:val="008B3C21"/>
    <w:rsid w:val="008B52BC"/>
    <w:rsid w:val="008C165C"/>
    <w:rsid w:val="008C461D"/>
    <w:rsid w:val="008D50A1"/>
    <w:rsid w:val="008D5FDE"/>
    <w:rsid w:val="008E0FD0"/>
    <w:rsid w:val="008E2430"/>
    <w:rsid w:val="008E3580"/>
    <w:rsid w:val="008E3CFA"/>
    <w:rsid w:val="008E7C1C"/>
    <w:rsid w:val="008F50AD"/>
    <w:rsid w:val="008F559A"/>
    <w:rsid w:val="008F7B3B"/>
    <w:rsid w:val="00900AD2"/>
    <w:rsid w:val="00905BA7"/>
    <w:rsid w:val="0090658A"/>
    <w:rsid w:val="009068C9"/>
    <w:rsid w:val="0090703C"/>
    <w:rsid w:val="00913A22"/>
    <w:rsid w:val="00913AF3"/>
    <w:rsid w:val="00915E00"/>
    <w:rsid w:val="009212EB"/>
    <w:rsid w:val="009214B8"/>
    <w:rsid w:val="0092284E"/>
    <w:rsid w:val="00922D5B"/>
    <w:rsid w:val="0094339C"/>
    <w:rsid w:val="009524CC"/>
    <w:rsid w:val="00954453"/>
    <w:rsid w:val="00954CFB"/>
    <w:rsid w:val="00961F48"/>
    <w:rsid w:val="00966F2A"/>
    <w:rsid w:val="00972966"/>
    <w:rsid w:val="00973561"/>
    <w:rsid w:val="009772DB"/>
    <w:rsid w:val="0097768C"/>
    <w:rsid w:val="0098249B"/>
    <w:rsid w:val="00983796"/>
    <w:rsid w:val="00984326"/>
    <w:rsid w:val="00985CCB"/>
    <w:rsid w:val="009866B7"/>
    <w:rsid w:val="00991CCF"/>
    <w:rsid w:val="009935A6"/>
    <w:rsid w:val="0099663B"/>
    <w:rsid w:val="009A0F63"/>
    <w:rsid w:val="009A0FC8"/>
    <w:rsid w:val="009A4C79"/>
    <w:rsid w:val="009A5DF1"/>
    <w:rsid w:val="009A65A9"/>
    <w:rsid w:val="009A722F"/>
    <w:rsid w:val="009B01BF"/>
    <w:rsid w:val="009B0ADE"/>
    <w:rsid w:val="009B526D"/>
    <w:rsid w:val="009C105A"/>
    <w:rsid w:val="009C1A1D"/>
    <w:rsid w:val="009C1D90"/>
    <w:rsid w:val="009C2757"/>
    <w:rsid w:val="009C4596"/>
    <w:rsid w:val="009C670E"/>
    <w:rsid w:val="009D2C3B"/>
    <w:rsid w:val="009D4609"/>
    <w:rsid w:val="009D5348"/>
    <w:rsid w:val="009E2DD8"/>
    <w:rsid w:val="009E69CE"/>
    <w:rsid w:val="009F31DA"/>
    <w:rsid w:val="009F3AA9"/>
    <w:rsid w:val="00A000F6"/>
    <w:rsid w:val="00A02DB2"/>
    <w:rsid w:val="00A05C1E"/>
    <w:rsid w:val="00A1115F"/>
    <w:rsid w:val="00A17008"/>
    <w:rsid w:val="00A27416"/>
    <w:rsid w:val="00A3026F"/>
    <w:rsid w:val="00A322FD"/>
    <w:rsid w:val="00A32CCA"/>
    <w:rsid w:val="00A34810"/>
    <w:rsid w:val="00A34CEA"/>
    <w:rsid w:val="00A3572E"/>
    <w:rsid w:val="00A37CA2"/>
    <w:rsid w:val="00A45C8C"/>
    <w:rsid w:val="00A5307B"/>
    <w:rsid w:val="00A54EC7"/>
    <w:rsid w:val="00A571C8"/>
    <w:rsid w:val="00A57D89"/>
    <w:rsid w:val="00A57E32"/>
    <w:rsid w:val="00A6252E"/>
    <w:rsid w:val="00A636E1"/>
    <w:rsid w:val="00A646E0"/>
    <w:rsid w:val="00A64731"/>
    <w:rsid w:val="00A70576"/>
    <w:rsid w:val="00A7296D"/>
    <w:rsid w:val="00A733AB"/>
    <w:rsid w:val="00A83FB4"/>
    <w:rsid w:val="00A84D8D"/>
    <w:rsid w:val="00A87F7B"/>
    <w:rsid w:val="00A91249"/>
    <w:rsid w:val="00A91892"/>
    <w:rsid w:val="00A91968"/>
    <w:rsid w:val="00A92F18"/>
    <w:rsid w:val="00A9423B"/>
    <w:rsid w:val="00A94B2A"/>
    <w:rsid w:val="00A94D74"/>
    <w:rsid w:val="00A96C81"/>
    <w:rsid w:val="00A974D2"/>
    <w:rsid w:val="00AA26E7"/>
    <w:rsid w:val="00AA577B"/>
    <w:rsid w:val="00AB1E8F"/>
    <w:rsid w:val="00AB798B"/>
    <w:rsid w:val="00AC43E9"/>
    <w:rsid w:val="00AC50C0"/>
    <w:rsid w:val="00AC6158"/>
    <w:rsid w:val="00AD12CF"/>
    <w:rsid w:val="00AE1998"/>
    <w:rsid w:val="00AE2BC7"/>
    <w:rsid w:val="00AE3640"/>
    <w:rsid w:val="00AE40EE"/>
    <w:rsid w:val="00AE7981"/>
    <w:rsid w:val="00AF1BE0"/>
    <w:rsid w:val="00AF44AA"/>
    <w:rsid w:val="00AF44E4"/>
    <w:rsid w:val="00AF6069"/>
    <w:rsid w:val="00AF6F82"/>
    <w:rsid w:val="00B007F9"/>
    <w:rsid w:val="00B05087"/>
    <w:rsid w:val="00B0697F"/>
    <w:rsid w:val="00B112E5"/>
    <w:rsid w:val="00B11CA7"/>
    <w:rsid w:val="00B12EDA"/>
    <w:rsid w:val="00B136D8"/>
    <w:rsid w:val="00B14F1C"/>
    <w:rsid w:val="00B20FE7"/>
    <w:rsid w:val="00B23D14"/>
    <w:rsid w:val="00B25978"/>
    <w:rsid w:val="00B26419"/>
    <w:rsid w:val="00B30D7D"/>
    <w:rsid w:val="00B36404"/>
    <w:rsid w:val="00B3724B"/>
    <w:rsid w:val="00B37B90"/>
    <w:rsid w:val="00B42270"/>
    <w:rsid w:val="00B427AF"/>
    <w:rsid w:val="00B43AB3"/>
    <w:rsid w:val="00B45DD4"/>
    <w:rsid w:val="00B4668A"/>
    <w:rsid w:val="00B5053A"/>
    <w:rsid w:val="00B5066E"/>
    <w:rsid w:val="00B51418"/>
    <w:rsid w:val="00B51930"/>
    <w:rsid w:val="00B60758"/>
    <w:rsid w:val="00B6484C"/>
    <w:rsid w:val="00B65F27"/>
    <w:rsid w:val="00B73605"/>
    <w:rsid w:val="00B74DBC"/>
    <w:rsid w:val="00B75DB3"/>
    <w:rsid w:val="00B766B3"/>
    <w:rsid w:val="00B76D33"/>
    <w:rsid w:val="00B77775"/>
    <w:rsid w:val="00B8036C"/>
    <w:rsid w:val="00B828A6"/>
    <w:rsid w:val="00B86026"/>
    <w:rsid w:val="00B92690"/>
    <w:rsid w:val="00B92C40"/>
    <w:rsid w:val="00B94844"/>
    <w:rsid w:val="00B94936"/>
    <w:rsid w:val="00B95F01"/>
    <w:rsid w:val="00B962D3"/>
    <w:rsid w:val="00BA0309"/>
    <w:rsid w:val="00BA197E"/>
    <w:rsid w:val="00BA2CE2"/>
    <w:rsid w:val="00BA46D7"/>
    <w:rsid w:val="00BA6AD4"/>
    <w:rsid w:val="00BB3FFE"/>
    <w:rsid w:val="00BB57CD"/>
    <w:rsid w:val="00BB619C"/>
    <w:rsid w:val="00BB735B"/>
    <w:rsid w:val="00BC1451"/>
    <w:rsid w:val="00BC1C6F"/>
    <w:rsid w:val="00BC7E0B"/>
    <w:rsid w:val="00BD1492"/>
    <w:rsid w:val="00BD47CF"/>
    <w:rsid w:val="00BD4F7C"/>
    <w:rsid w:val="00BE0275"/>
    <w:rsid w:val="00BE27D1"/>
    <w:rsid w:val="00BE5DBA"/>
    <w:rsid w:val="00BF4192"/>
    <w:rsid w:val="00C00CF0"/>
    <w:rsid w:val="00C03A53"/>
    <w:rsid w:val="00C04D73"/>
    <w:rsid w:val="00C069B0"/>
    <w:rsid w:val="00C12762"/>
    <w:rsid w:val="00C12E10"/>
    <w:rsid w:val="00C1405B"/>
    <w:rsid w:val="00C30321"/>
    <w:rsid w:val="00C32D61"/>
    <w:rsid w:val="00C33E7E"/>
    <w:rsid w:val="00C360D3"/>
    <w:rsid w:val="00C3663A"/>
    <w:rsid w:val="00C44595"/>
    <w:rsid w:val="00C451AC"/>
    <w:rsid w:val="00C46C08"/>
    <w:rsid w:val="00C473DF"/>
    <w:rsid w:val="00C4757D"/>
    <w:rsid w:val="00C545CE"/>
    <w:rsid w:val="00C650D5"/>
    <w:rsid w:val="00C65B16"/>
    <w:rsid w:val="00C65D23"/>
    <w:rsid w:val="00C66DC8"/>
    <w:rsid w:val="00C72E91"/>
    <w:rsid w:val="00C75CA7"/>
    <w:rsid w:val="00C7691F"/>
    <w:rsid w:val="00C77A0F"/>
    <w:rsid w:val="00C85030"/>
    <w:rsid w:val="00C865FC"/>
    <w:rsid w:val="00C959EA"/>
    <w:rsid w:val="00CA0529"/>
    <w:rsid w:val="00CA3ED0"/>
    <w:rsid w:val="00CA437C"/>
    <w:rsid w:val="00CA7012"/>
    <w:rsid w:val="00CB3193"/>
    <w:rsid w:val="00CB3BB9"/>
    <w:rsid w:val="00CB3F78"/>
    <w:rsid w:val="00CB52BA"/>
    <w:rsid w:val="00CB79E5"/>
    <w:rsid w:val="00CB7BBB"/>
    <w:rsid w:val="00CB7D70"/>
    <w:rsid w:val="00CC052A"/>
    <w:rsid w:val="00CC0B01"/>
    <w:rsid w:val="00CC2163"/>
    <w:rsid w:val="00CC2AEB"/>
    <w:rsid w:val="00CC3D5C"/>
    <w:rsid w:val="00CC679C"/>
    <w:rsid w:val="00CD01A1"/>
    <w:rsid w:val="00CD2D56"/>
    <w:rsid w:val="00CD37EF"/>
    <w:rsid w:val="00CD40CB"/>
    <w:rsid w:val="00CD426D"/>
    <w:rsid w:val="00CD69CF"/>
    <w:rsid w:val="00CE246E"/>
    <w:rsid w:val="00CE4775"/>
    <w:rsid w:val="00CE48A4"/>
    <w:rsid w:val="00CE54A5"/>
    <w:rsid w:val="00CE62C5"/>
    <w:rsid w:val="00CF1445"/>
    <w:rsid w:val="00CF2603"/>
    <w:rsid w:val="00CF692E"/>
    <w:rsid w:val="00D004AD"/>
    <w:rsid w:val="00D011C3"/>
    <w:rsid w:val="00D13E82"/>
    <w:rsid w:val="00D16B05"/>
    <w:rsid w:val="00D16ED0"/>
    <w:rsid w:val="00D17717"/>
    <w:rsid w:val="00D20EE7"/>
    <w:rsid w:val="00D21A72"/>
    <w:rsid w:val="00D245ED"/>
    <w:rsid w:val="00D2472E"/>
    <w:rsid w:val="00D2799D"/>
    <w:rsid w:val="00D32D80"/>
    <w:rsid w:val="00D43817"/>
    <w:rsid w:val="00D45359"/>
    <w:rsid w:val="00D647A2"/>
    <w:rsid w:val="00D654F5"/>
    <w:rsid w:val="00D6571C"/>
    <w:rsid w:val="00D71DE0"/>
    <w:rsid w:val="00D76F8F"/>
    <w:rsid w:val="00D803FB"/>
    <w:rsid w:val="00D837D8"/>
    <w:rsid w:val="00D84C01"/>
    <w:rsid w:val="00D90222"/>
    <w:rsid w:val="00D94309"/>
    <w:rsid w:val="00D9601F"/>
    <w:rsid w:val="00DA128C"/>
    <w:rsid w:val="00DA1475"/>
    <w:rsid w:val="00DA7547"/>
    <w:rsid w:val="00DB5D27"/>
    <w:rsid w:val="00DB652C"/>
    <w:rsid w:val="00DB6573"/>
    <w:rsid w:val="00DC7958"/>
    <w:rsid w:val="00DD1114"/>
    <w:rsid w:val="00DD13C9"/>
    <w:rsid w:val="00DD5177"/>
    <w:rsid w:val="00DD61A3"/>
    <w:rsid w:val="00DD791C"/>
    <w:rsid w:val="00DE30B4"/>
    <w:rsid w:val="00DE4015"/>
    <w:rsid w:val="00DE5761"/>
    <w:rsid w:val="00DE68DD"/>
    <w:rsid w:val="00DE6F20"/>
    <w:rsid w:val="00DF1AD8"/>
    <w:rsid w:val="00DF1ADE"/>
    <w:rsid w:val="00DF2FC6"/>
    <w:rsid w:val="00DF58B8"/>
    <w:rsid w:val="00E03952"/>
    <w:rsid w:val="00E044E4"/>
    <w:rsid w:val="00E10D2C"/>
    <w:rsid w:val="00E14E9D"/>
    <w:rsid w:val="00E166CB"/>
    <w:rsid w:val="00E24F0F"/>
    <w:rsid w:val="00E33A17"/>
    <w:rsid w:val="00E37BA2"/>
    <w:rsid w:val="00E46602"/>
    <w:rsid w:val="00E47BD7"/>
    <w:rsid w:val="00E50EB8"/>
    <w:rsid w:val="00E513CC"/>
    <w:rsid w:val="00E52040"/>
    <w:rsid w:val="00E60242"/>
    <w:rsid w:val="00E60548"/>
    <w:rsid w:val="00E60C15"/>
    <w:rsid w:val="00E64442"/>
    <w:rsid w:val="00E7121F"/>
    <w:rsid w:val="00E76B42"/>
    <w:rsid w:val="00E829D5"/>
    <w:rsid w:val="00E84DA9"/>
    <w:rsid w:val="00E86C36"/>
    <w:rsid w:val="00E942F4"/>
    <w:rsid w:val="00EA3442"/>
    <w:rsid w:val="00EA42FE"/>
    <w:rsid w:val="00EA5416"/>
    <w:rsid w:val="00EA589D"/>
    <w:rsid w:val="00EA6E9A"/>
    <w:rsid w:val="00EB0AF8"/>
    <w:rsid w:val="00EB4279"/>
    <w:rsid w:val="00EB42BA"/>
    <w:rsid w:val="00EB600B"/>
    <w:rsid w:val="00EC03B8"/>
    <w:rsid w:val="00EC1493"/>
    <w:rsid w:val="00EC178F"/>
    <w:rsid w:val="00EC510A"/>
    <w:rsid w:val="00EC7A17"/>
    <w:rsid w:val="00ED0D15"/>
    <w:rsid w:val="00ED6107"/>
    <w:rsid w:val="00EE0D72"/>
    <w:rsid w:val="00EE258F"/>
    <w:rsid w:val="00EE27CA"/>
    <w:rsid w:val="00EE5A12"/>
    <w:rsid w:val="00EE724A"/>
    <w:rsid w:val="00EE7405"/>
    <w:rsid w:val="00EF0419"/>
    <w:rsid w:val="00EF1FC4"/>
    <w:rsid w:val="00EF44A7"/>
    <w:rsid w:val="00EF694A"/>
    <w:rsid w:val="00F04579"/>
    <w:rsid w:val="00F11F18"/>
    <w:rsid w:val="00F151A0"/>
    <w:rsid w:val="00F15E5E"/>
    <w:rsid w:val="00F17183"/>
    <w:rsid w:val="00F17790"/>
    <w:rsid w:val="00F21A30"/>
    <w:rsid w:val="00F272E9"/>
    <w:rsid w:val="00F319E0"/>
    <w:rsid w:val="00F341A4"/>
    <w:rsid w:val="00F40BF1"/>
    <w:rsid w:val="00F50951"/>
    <w:rsid w:val="00F533F1"/>
    <w:rsid w:val="00F53573"/>
    <w:rsid w:val="00F535F5"/>
    <w:rsid w:val="00F54D49"/>
    <w:rsid w:val="00F5586F"/>
    <w:rsid w:val="00F578CC"/>
    <w:rsid w:val="00F621B3"/>
    <w:rsid w:val="00F6306A"/>
    <w:rsid w:val="00F66D4A"/>
    <w:rsid w:val="00F74492"/>
    <w:rsid w:val="00F83CD6"/>
    <w:rsid w:val="00F84105"/>
    <w:rsid w:val="00F84A5F"/>
    <w:rsid w:val="00F86321"/>
    <w:rsid w:val="00F92532"/>
    <w:rsid w:val="00F94373"/>
    <w:rsid w:val="00F97921"/>
    <w:rsid w:val="00FA1B0E"/>
    <w:rsid w:val="00FA78CE"/>
    <w:rsid w:val="00FB0F69"/>
    <w:rsid w:val="00FB2E5B"/>
    <w:rsid w:val="00FD003F"/>
    <w:rsid w:val="00FD6F39"/>
    <w:rsid w:val="00FE0C36"/>
    <w:rsid w:val="00FE331D"/>
    <w:rsid w:val="00FE705B"/>
    <w:rsid w:val="00FF39C1"/>
    <w:rsid w:val="00FF4688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105A23"/>
  </w:style>
  <w:style w:type="paragraph" w:customStyle="1" w:styleId="c3">
    <w:name w:val="c3"/>
    <w:basedOn w:val="a"/>
    <w:rsid w:val="00105A23"/>
    <w:pPr>
      <w:spacing w:before="100" w:beforeAutospacing="1" w:after="100" w:afterAutospacing="1"/>
    </w:pPr>
  </w:style>
  <w:style w:type="character" w:customStyle="1" w:styleId="c0">
    <w:name w:val="c0"/>
    <w:basedOn w:val="a0"/>
    <w:rsid w:val="00105A23"/>
  </w:style>
  <w:style w:type="paragraph" w:styleId="2">
    <w:name w:val="Body Text Indent 2"/>
    <w:basedOn w:val="a"/>
    <w:link w:val="20"/>
    <w:uiPriority w:val="99"/>
    <w:unhideWhenUsed/>
    <w:rsid w:val="00105A23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05A23"/>
    <w:rPr>
      <w:rFonts w:ascii="Calibri" w:eastAsia="Calibri" w:hAnsi="Calibri" w:cs="Times New Roman"/>
    </w:rPr>
  </w:style>
  <w:style w:type="paragraph" w:styleId="a3">
    <w:name w:val="Normal (Web)"/>
    <w:basedOn w:val="a"/>
    <w:uiPriority w:val="99"/>
    <w:semiHidden/>
    <w:unhideWhenUsed/>
    <w:rsid w:val="00105A2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05A23"/>
    <w:pPr>
      <w:ind w:left="720"/>
      <w:contextualSpacing/>
    </w:pPr>
  </w:style>
  <w:style w:type="table" w:styleId="a5">
    <w:name w:val="Table Grid"/>
    <w:basedOn w:val="a1"/>
    <w:uiPriority w:val="59"/>
    <w:rsid w:val="00105A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105A23"/>
  </w:style>
  <w:style w:type="paragraph" w:customStyle="1" w:styleId="c3">
    <w:name w:val="c3"/>
    <w:basedOn w:val="a"/>
    <w:rsid w:val="00105A23"/>
    <w:pPr>
      <w:spacing w:before="100" w:beforeAutospacing="1" w:after="100" w:afterAutospacing="1"/>
    </w:pPr>
  </w:style>
  <w:style w:type="character" w:customStyle="1" w:styleId="c0">
    <w:name w:val="c0"/>
    <w:basedOn w:val="a0"/>
    <w:rsid w:val="00105A23"/>
  </w:style>
  <w:style w:type="paragraph" w:styleId="2">
    <w:name w:val="Body Text Indent 2"/>
    <w:basedOn w:val="a"/>
    <w:link w:val="20"/>
    <w:uiPriority w:val="99"/>
    <w:unhideWhenUsed/>
    <w:rsid w:val="00105A23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05A23"/>
    <w:rPr>
      <w:rFonts w:ascii="Calibri" w:eastAsia="Calibri" w:hAnsi="Calibri" w:cs="Times New Roman"/>
    </w:rPr>
  </w:style>
  <w:style w:type="paragraph" w:styleId="a3">
    <w:name w:val="Normal (Web)"/>
    <w:basedOn w:val="a"/>
    <w:uiPriority w:val="99"/>
    <w:semiHidden/>
    <w:unhideWhenUsed/>
    <w:rsid w:val="00105A2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05A23"/>
    <w:pPr>
      <w:ind w:left="720"/>
      <w:contextualSpacing/>
    </w:pPr>
  </w:style>
  <w:style w:type="table" w:styleId="a5">
    <w:name w:val="Table Grid"/>
    <w:basedOn w:val="a1"/>
    <w:uiPriority w:val="59"/>
    <w:rsid w:val="00105A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4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3440</Words>
  <Characters>19614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Daemon</dc:creator>
  <cp:keywords/>
  <dc:description/>
  <cp:lastModifiedBy>Daemon</cp:lastModifiedBy>
  <cp:revision>6</cp:revision>
  <dcterms:created xsi:type="dcterms:W3CDTF">2020-08-24T12:23:00Z</dcterms:created>
  <dcterms:modified xsi:type="dcterms:W3CDTF">2022-06-27T21:41:00Z</dcterms:modified>
</cp:coreProperties>
</file>